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1AE4" w14:textId="61C16290" w:rsidR="001B69D0" w:rsidRDefault="00AA5ACD" w:rsidP="00AA5ACD">
      <w:pPr>
        <w:jc w:val="center"/>
        <w:rPr>
          <w:sz w:val="28"/>
          <w:szCs w:val="28"/>
        </w:rPr>
      </w:pPr>
      <w:r w:rsidRPr="00AA5ACD">
        <w:rPr>
          <w:sz w:val="28"/>
          <w:szCs w:val="28"/>
        </w:rPr>
        <w:t>Formularz konsultacyjny</w:t>
      </w:r>
    </w:p>
    <w:p w14:paraId="766F52BB" w14:textId="4A339BF0" w:rsidR="00AA5ACD" w:rsidRPr="00AA5ACD" w:rsidRDefault="00AA5ACD" w:rsidP="008436C3">
      <w:pPr>
        <w:jc w:val="both"/>
      </w:pPr>
      <w:r w:rsidRPr="00AA5ACD">
        <w:t xml:space="preserve">projektu </w:t>
      </w:r>
      <w:r w:rsidR="008436C3">
        <w:t>u</w:t>
      </w:r>
      <w:r w:rsidRPr="00AA5ACD">
        <w:t xml:space="preserve">chwały </w:t>
      </w:r>
      <w:r w:rsidR="008436C3">
        <w:t>Rady Gminy Księżpol</w:t>
      </w:r>
      <w:r w:rsidRPr="00AA5ACD">
        <w:t xml:space="preserve"> w sprawie wyznaczenia na terenie Gminy </w:t>
      </w:r>
      <w:r>
        <w:t xml:space="preserve">Księżpol </w:t>
      </w:r>
      <w:r w:rsidRPr="00AA5ACD">
        <w:t>obszarów zdegradowanych i obszarów rewitalizacji</w:t>
      </w:r>
      <w:r>
        <w:t xml:space="preserve">. </w:t>
      </w:r>
      <w:r w:rsidRPr="00AA5ACD">
        <w:t>Konsultacje społeczne mają na celu zebranie od mieszkańców gminy uwag, opinii oraz propozycji dotyczących</w:t>
      </w:r>
      <w:r>
        <w:t xml:space="preserve"> </w:t>
      </w:r>
      <w:r w:rsidRPr="00AA5ACD">
        <w:t xml:space="preserve">wyznaczenia obszaru zdegradowanego i obszaru rewitalizacji dla gminy </w:t>
      </w:r>
      <w:r>
        <w:t>Księżpol</w:t>
      </w:r>
      <w:r w:rsidRPr="00AA5ACD">
        <w:t>.</w:t>
      </w:r>
    </w:p>
    <w:p w14:paraId="52EF0FDE" w14:textId="3753EC7E" w:rsidR="00AA5ACD" w:rsidRDefault="00AA5ACD" w:rsidP="00AA5ACD">
      <w:r w:rsidRPr="00AA5ACD">
        <w:t xml:space="preserve">Wypełniony formularz należy przesłać elektronicznie na adres: </w:t>
      </w:r>
      <w:r w:rsidR="008436C3">
        <w:t>info@ksiezpol.pl</w:t>
      </w:r>
      <w:r>
        <w:t xml:space="preserve">  </w:t>
      </w:r>
      <w:r w:rsidRPr="00AA5ACD">
        <w:t xml:space="preserve">lub w formie pisemnej złożyć w Urzędzie </w:t>
      </w:r>
      <w:r>
        <w:t xml:space="preserve">Gminy Księżpol </w:t>
      </w:r>
      <w:r w:rsidRPr="00AA5ACD">
        <w:t>, Biłgorajska 12, 23-415 Księżpol</w:t>
      </w:r>
      <w:r>
        <w:t xml:space="preserve"> </w:t>
      </w:r>
      <w:r w:rsidRPr="00AA5ACD">
        <w:t>w</w:t>
      </w:r>
      <w:r>
        <w:t xml:space="preserve"> </w:t>
      </w:r>
      <w:r w:rsidRPr="00AA5ACD">
        <w:t xml:space="preserve">terminie do </w:t>
      </w:r>
      <w:r w:rsidR="008436C3">
        <w:t>11 kwietnia 2023</w:t>
      </w:r>
      <w:r w:rsidRPr="00AA5ACD">
        <w:t xml:space="preserve"> roku.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1"/>
        <w:gridCol w:w="6151"/>
      </w:tblGrid>
      <w:tr w:rsidR="00AA5ACD" w14:paraId="590AA78A" w14:textId="77777777" w:rsidTr="00AA5ACD">
        <w:tc>
          <w:tcPr>
            <w:tcW w:w="2943" w:type="dxa"/>
          </w:tcPr>
          <w:p w14:paraId="6FCE5C79" w14:textId="5A5020EC" w:rsidR="00AA5ACD" w:rsidRDefault="00AA5ACD" w:rsidP="00AA5ACD">
            <w:r>
              <w:t>Imię i nazwisko</w:t>
            </w:r>
          </w:p>
        </w:tc>
        <w:tc>
          <w:tcPr>
            <w:tcW w:w="6269" w:type="dxa"/>
          </w:tcPr>
          <w:p w14:paraId="5ABE7E93" w14:textId="77777777" w:rsidR="00AA5ACD" w:rsidRDefault="00AA5ACD" w:rsidP="00AA5ACD"/>
        </w:tc>
      </w:tr>
      <w:tr w:rsidR="00AA5ACD" w14:paraId="335630A0" w14:textId="77777777" w:rsidTr="00AA5ACD">
        <w:tc>
          <w:tcPr>
            <w:tcW w:w="2943" w:type="dxa"/>
          </w:tcPr>
          <w:p w14:paraId="08CA46AF" w14:textId="6C65698D" w:rsidR="00AA5ACD" w:rsidRDefault="00AA5ACD" w:rsidP="00AA5ACD">
            <w:r>
              <w:t>Nazwa Instytucji</w:t>
            </w:r>
          </w:p>
        </w:tc>
        <w:tc>
          <w:tcPr>
            <w:tcW w:w="6269" w:type="dxa"/>
          </w:tcPr>
          <w:p w14:paraId="53064A1E" w14:textId="77777777" w:rsidR="00AA5ACD" w:rsidRDefault="00AA5ACD" w:rsidP="00AA5ACD"/>
        </w:tc>
      </w:tr>
      <w:tr w:rsidR="00AA5ACD" w14:paraId="425D04EE" w14:textId="77777777" w:rsidTr="00AA5ACD">
        <w:tc>
          <w:tcPr>
            <w:tcW w:w="2943" w:type="dxa"/>
          </w:tcPr>
          <w:p w14:paraId="5319AD75" w14:textId="02E25B85" w:rsidR="00AA5ACD" w:rsidRDefault="00AA5ACD" w:rsidP="00AA5ACD">
            <w:r>
              <w:t>E-mail</w:t>
            </w:r>
            <w:r w:rsidR="007F4E6E">
              <w:t>/telefon kontaktowy</w:t>
            </w:r>
          </w:p>
        </w:tc>
        <w:tc>
          <w:tcPr>
            <w:tcW w:w="6269" w:type="dxa"/>
          </w:tcPr>
          <w:p w14:paraId="1B2054AC" w14:textId="77777777" w:rsidR="00AA5ACD" w:rsidRDefault="00AA5ACD" w:rsidP="00AA5ACD"/>
        </w:tc>
      </w:tr>
    </w:tbl>
    <w:p w14:paraId="15B73E93" w14:textId="65654A39" w:rsidR="00AA5ACD" w:rsidRDefault="00AA5ACD" w:rsidP="00E722D0">
      <w:pPr>
        <w:spacing w:before="240"/>
      </w:pPr>
      <w:r>
        <w:t>Wnioski, uwagi i opinie w sprawie wyznaczenia obszaru zdegradowanego i obszaru rewitalizacji w Gminie Księżpol.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1"/>
        <w:gridCol w:w="3925"/>
        <w:gridCol w:w="3916"/>
      </w:tblGrid>
      <w:tr w:rsidR="00AA5ACD" w14:paraId="2B4CA6FF" w14:textId="77777777" w:rsidTr="00AA5ACD">
        <w:tc>
          <w:tcPr>
            <w:tcW w:w="1242" w:type="dxa"/>
          </w:tcPr>
          <w:p w14:paraId="1856849D" w14:textId="2FEF59C2" w:rsidR="00AA5ACD" w:rsidRDefault="00AA5ACD" w:rsidP="00AA5ACD">
            <w:r>
              <w:t>Lp.</w:t>
            </w:r>
          </w:p>
        </w:tc>
        <w:tc>
          <w:tcPr>
            <w:tcW w:w="3985" w:type="dxa"/>
          </w:tcPr>
          <w:p w14:paraId="4A2A2B97" w14:textId="2655D335" w:rsidR="00AA5ACD" w:rsidRDefault="00AA5ACD" w:rsidP="00AA5ACD">
            <w:r>
              <w:t>Wnioski, uwagi  i opinie w sprawie wyznaczenia obszaru zdegradowanego i obszaru rewitalizacji w Gminie Księżpol</w:t>
            </w:r>
          </w:p>
        </w:tc>
        <w:tc>
          <w:tcPr>
            <w:tcW w:w="3985" w:type="dxa"/>
          </w:tcPr>
          <w:p w14:paraId="4ED70E4E" w14:textId="2C374AAF" w:rsidR="00AA5ACD" w:rsidRDefault="00AA5ACD" w:rsidP="00AA5ACD">
            <w:r>
              <w:t>Uzasadnienie</w:t>
            </w:r>
          </w:p>
        </w:tc>
      </w:tr>
      <w:tr w:rsidR="00AA5ACD" w14:paraId="7DA1BD16" w14:textId="77777777" w:rsidTr="00AA5ACD">
        <w:tc>
          <w:tcPr>
            <w:tcW w:w="1242" w:type="dxa"/>
          </w:tcPr>
          <w:p w14:paraId="36AF4440" w14:textId="3C75A96D" w:rsidR="00AA5ACD" w:rsidRDefault="00AA5ACD" w:rsidP="00AA5ACD">
            <w:r>
              <w:t>1.</w:t>
            </w:r>
          </w:p>
        </w:tc>
        <w:tc>
          <w:tcPr>
            <w:tcW w:w="3985" w:type="dxa"/>
          </w:tcPr>
          <w:p w14:paraId="03963BE9" w14:textId="77777777" w:rsidR="00AA5ACD" w:rsidRDefault="00AA5ACD" w:rsidP="00AA5ACD"/>
          <w:p w14:paraId="49E28C20" w14:textId="77777777" w:rsidR="00AA5ACD" w:rsidRDefault="00AA5ACD" w:rsidP="00AA5ACD"/>
          <w:p w14:paraId="49976901" w14:textId="77777777" w:rsidR="00AA5ACD" w:rsidRDefault="00AA5ACD" w:rsidP="00AA5ACD"/>
          <w:p w14:paraId="4228E51A" w14:textId="77777777" w:rsidR="00AA5ACD" w:rsidRDefault="00AA5ACD" w:rsidP="00AA5ACD"/>
          <w:p w14:paraId="680D90B6" w14:textId="77777777" w:rsidR="00AA5ACD" w:rsidRDefault="00AA5ACD" w:rsidP="00AA5ACD"/>
          <w:p w14:paraId="1549052D" w14:textId="77777777" w:rsidR="00AA5ACD" w:rsidRDefault="00AA5ACD" w:rsidP="00AA5ACD"/>
          <w:p w14:paraId="2FBD56AB" w14:textId="77777777" w:rsidR="00AA5ACD" w:rsidRDefault="00AA5ACD" w:rsidP="00AA5ACD"/>
          <w:p w14:paraId="7CDA2D41" w14:textId="2D584E37" w:rsidR="00AA5ACD" w:rsidRDefault="00AA5ACD" w:rsidP="00AA5ACD"/>
        </w:tc>
        <w:tc>
          <w:tcPr>
            <w:tcW w:w="3985" w:type="dxa"/>
          </w:tcPr>
          <w:p w14:paraId="590706EE" w14:textId="77777777" w:rsidR="00AA5ACD" w:rsidRDefault="00AA5ACD" w:rsidP="00AA5ACD"/>
        </w:tc>
      </w:tr>
      <w:tr w:rsidR="00AA5ACD" w14:paraId="7F39D379" w14:textId="77777777" w:rsidTr="00AA5ACD">
        <w:tc>
          <w:tcPr>
            <w:tcW w:w="1242" w:type="dxa"/>
          </w:tcPr>
          <w:p w14:paraId="40DFF306" w14:textId="33B66271" w:rsidR="00AA5ACD" w:rsidRDefault="00AA5ACD" w:rsidP="00AA5ACD">
            <w:r>
              <w:t>2.</w:t>
            </w:r>
          </w:p>
        </w:tc>
        <w:tc>
          <w:tcPr>
            <w:tcW w:w="3985" w:type="dxa"/>
          </w:tcPr>
          <w:p w14:paraId="1A54008B" w14:textId="77777777" w:rsidR="00AA5ACD" w:rsidRDefault="00AA5ACD" w:rsidP="00AA5ACD"/>
          <w:p w14:paraId="24468020" w14:textId="77777777" w:rsidR="00AA5ACD" w:rsidRDefault="00AA5ACD" w:rsidP="00AA5ACD"/>
          <w:p w14:paraId="149B7207" w14:textId="77777777" w:rsidR="00AA5ACD" w:rsidRDefault="00AA5ACD" w:rsidP="00AA5ACD"/>
          <w:p w14:paraId="7CB6A5F6" w14:textId="77777777" w:rsidR="00AA5ACD" w:rsidRDefault="00AA5ACD" w:rsidP="00AA5ACD"/>
          <w:p w14:paraId="42493D26" w14:textId="77777777" w:rsidR="00AA5ACD" w:rsidRDefault="00AA5ACD" w:rsidP="00AA5ACD"/>
          <w:p w14:paraId="4F30F097" w14:textId="77777777" w:rsidR="00AA5ACD" w:rsidRDefault="00AA5ACD" w:rsidP="00AA5ACD"/>
          <w:p w14:paraId="1BF3C71F" w14:textId="77777777" w:rsidR="00AA5ACD" w:rsidRDefault="00AA5ACD" w:rsidP="00AA5ACD"/>
          <w:p w14:paraId="6A7AF4BC" w14:textId="238AB94F" w:rsidR="00AA5ACD" w:rsidRDefault="00AA5ACD" w:rsidP="00AA5ACD"/>
        </w:tc>
        <w:tc>
          <w:tcPr>
            <w:tcW w:w="3985" w:type="dxa"/>
          </w:tcPr>
          <w:p w14:paraId="0A0BBC0C" w14:textId="77777777" w:rsidR="00AA5ACD" w:rsidRDefault="00AA5ACD" w:rsidP="00AA5ACD"/>
        </w:tc>
      </w:tr>
      <w:tr w:rsidR="00AA5ACD" w14:paraId="3BB380A3" w14:textId="77777777" w:rsidTr="00AA5ACD">
        <w:tc>
          <w:tcPr>
            <w:tcW w:w="1242" w:type="dxa"/>
          </w:tcPr>
          <w:p w14:paraId="6D57AD44" w14:textId="3F013937" w:rsidR="00AA5ACD" w:rsidRDefault="00AA5ACD" w:rsidP="00AA5ACD">
            <w:r>
              <w:t>3.</w:t>
            </w:r>
          </w:p>
        </w:tc>
        <w:tc>
          <w:tcPr>
            <w:tcW w:w="3985" w:type="dxa"/>
          </w:tcPr>
          <w:p w14:paraId="308C5F94" w14:textId="77777777" w:rsidR="00AA5ACD" w:rsidRDefault="00AA5ACD" w:rsidP="00AA5ACD"/>
          <w:p w14:paraId="143B8FED" w14:textId="77777777" w:rsidR="00AA5ACD" w:rsidRDefault="00AA5ACD" w:rsidP="00AA5ACD"/>
          <w:p w14:paraId="4C0D44CC" w14:textId="77777777" w:rsidR="00AA5ACD" w:rsidRDefault="00AA5ACD" w:rsidP="00AA5ACD"/>
          <w:p w14:paraId="34152DD0" w14:textId="77777777" w:rsidR="00AA5ACD" w:rsidRDefault="00AA5ACD" w:rsidP="00AA5ACD"/>
          <w:p w14:paraId="2B8B4707" w14:textId="77777777" w:rsidR="00AA5ACD" w:rsidRDefault="00AA5ACD" w:rsidP="00AA5ACD"/>
          <w:p w14:paraId="19308F71" w14:textId="77777777" w:rsidR="00AA5ACD" w:rsidRDefault="00AA5ACD" w:rsidP="00AA5ACD"/>
          <w:p w14:paraId="76FBA8DB" w14:textId="77777777" w:rsidR="00AA5ACD" w:rsidRDefault="00AA5ACD" w:rsidP="00AA5ACD"/>
          <w:p w14:paraId="579EF0BA" w14:textId="77777777" w:rsidR="00AA5ACD" w:rsidRDefault="00AA5ACD" w:rsidP="00AA5ACD"/>
        </w:tc>
        <w:tc>
          <w:tcPr>
            <w:tcW w:w="3985" w:type="dxa"/>
          </w:tcPr>
          <w:p w14:paraId="0786067C" w14:textId="77777777" w:rsidR="00AA5ACD" w:rsidRDefault="00AA5ACD" w:rsidP="00AA5ACD"/>
        </w:tc>
      </w:tr>
      <w:tr w:rsidR="00AA5ACD" w14:paraId="480460A4" w14:textId="77777777" w:rsidTr="00AA5ACD">
        <w:tc>
          <w:tcPr>
            <w:tcW w:w="1242" w:type="dxa"/>
          </w:tcPr>
          <w:p w14:paraId="475BC01D" w14:textId="7AB495AA" w:rsidR="00AA5ACD" w:rsidRDefault="00AA5ACD" w:rsidP="00AA5ACD">
            <w:r>
              <w:t>4.</w:t>
            </w:r>
          </w:p>
        </w:tc>
        <w:tc>
          <w:tcPr>
            <w:tcW w:w="3985" w:type="dxa"/>
          </w:tcPr>
          <w:p w14:paraId="69F9450F" w14:textId="77777777" w:rsidR="00AA5ACD" w:rsidRDefault="00AA5ACD" w:rsidP="00AA5ACD"/>
          <w:p w14:paraId="1ADB3BD3" w14:textId="77777777" w:rsidR="00AA5ACD" w:rsidRDefault="00AA5ACD" w:rsidP="00AA5ACD"/>
          <w:p w14:paraId="6792CC4A" w14:textId="77777777" w:rsidR="00AA5ACD" w:rsidRDefault="00AA5ACD" w:rsidP="00AA5ACD"/>
          <w:p w14:paraId="05B42D65" w14:textId="77777777" w:rsidR="00AA5ACD" w:rsidRDefault="00AA5ACD" w:rsidP="00AA5ACD"/>
          <w:p w14:paraId="6C3E2E7E" w14:textId="77777777" w:rsidR="00AA5ACD" w:rsidRDefault="00AA5ACD" w:rsidP="00AA5ACD"/>
          <w:p w14:paraId="288A7775" w14:textId="77777777" w:rsidR="00AA5ACD" w:rsidRDefault="00AA5ACD" w:rsidP="00AA5ACD"/>
          <w:p w14:paraId="63159BB1" w14:textId="77777777" w:rsidR="00AA5ACD" w:rsidRDefault="00AA5ACD" w:rsidP="00AA5ACD"/>
          <w:p w14:paraId="25E5F4D9" w14:textId="77777777" w:rsidR="00AA5ACD" w:rsidRDefault="00AA5ACD" w:rsidP="00AA5ACD"/>
        </w:tc>
        <w:tc>
          <w:tcPr>
            <w:tcW w:w="3985" w:type="dxa"/>
          </w:tcPr>
          <w:p w14:paraId="01EEFA48" w14:textId="77777777" w:rsidR="00AA5ACD" w:rsidRDefault="00AA5ACD" w:rsidP="00AA5ACD"/>
        </w:tc>
      </w:tr>
    </w:tbl>
    <w:p w14:paraId="4017A46B" w14:textId="56F625A9" w:rsidR="00AA5ACD" w:rsidRDefault="00AA5ACD" w:rsidP="00AA5ACD">
      <w:r>
        <w:lastRenderedPageBreak/>
        <w:t>Wyrażam zgodę na przetwarzanie moich danych osobowych zawartych w niniejszym formularzu, w celu przeprowadzenia konsultacji społecznych dotyczących projektu Uchwały Rady Gminy Księżpol w sprawie wyznaczenia obszaru zdegradowanego i obszaru rewitalizacji dla gminy Księżpol,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1), dalej „RODO”.</w:t>
      </w:r>
    </w:p>
    <w:p w14:paraId="3C0FACD8" w14:textId="4066BC40" w:rsidR="00E722D0" w:rsidRDefault="00E722D0" w:rsidP="00AA5ACD"/>
    <w:p w14:paraId="4050BEAA" w14:textId="24C00258" w:rsidR="00E722D0" w:rsidRDefault="00E722D0" w:rsidP="00AA5A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…..………………………….………………………..</w:t>
      </w:r>
    </w:p>
    <w:p w14:paraId="488EE423" w14:textId="4E956C0D" w:rsidR="00E722D0" w:rsidRPr="00AA5ACD" w:rsidRDefault="00E722D0" w:rsidP="00AA5A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4E6E">
        <w:t xml:space="preserve">czytelny </w:t>
      </w:r>
      <w:r>
        <w:t>podpis</w:t>
      </w:r>
    </w:p>
    <w:sectPr w:rsidR="00E722D0" w:rsidRPr="00AA5ACD" w:rsidSect="00843E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CD"/>
    <w:rsid w:val="001B69D0"/>
    <w:rsid w:val="0071131F"/>
    <w:rsid w:val="007D3B4D"/>
    <w:rsid w:val="007F4E6E"/>
    <w:rsid w:val="008436C3"/>
    <w:rsid w:val="00843EC6"/>
    <w:rsid w:val="00986A59"/>
    <w:rsid w:val="009B0DE0"/>
    <w:rsid w:val="00AA5ACD"/>
    <w:rsid w:val="00E7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FEDF"/>
  <w15:chartTrackingRefBased/>
  <w15:docId w15:val="{9DCA9045-188B-4C79-975E-36800AF2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Rządkowski</dc:creator>
  <cp:keywords/>
  <dc:description/>
  <cp:lastModifiedBy>Bartłomiej Świtała</cp:lastModifiedBy>
  <cp:revision>3</cp:revision>
  <dcterms:created xsi:type="dcterms:W3CDTF">2023-02-27T07:14:00Z</dcterms:created>
  <dcterms:modified xsi:type="dcterms:W3CDTF">2023-02-27T07:15:00Z</dcterms:modified>
</cp:coreProperties>
</file>