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C11D9" w14:textId="77777777" w:rsidR="00B57A77" w:rsidRPr="00B57A77" w:rsidRDefault="00B57A77" w:rsidP="00B57A77">
      <w:pPr>
        <w:spacing w:line="276" w:lineRule="auto"/>
        <w:jc w:val="right"/>
        <w:rPr>
          <w:rFonts w:asciiTheme="majorHAnsi" w:hAnsiTheme="majorHAnsi"/>
          <w:bCs/>
          <w:i/>
        </w:rPr>
      </w:pPr>
      <w:r w:rsidRPr="00B57A77">
        <w:rPr>
          <w:rFonts w:asciiTheme="majorHAnsi" w:hAnsiTheme="majorHAnsi"/>
          <w:bCs/>
          <w:i/>
        </w:rPr>
        <w:t>Załącznik nr 2 do SIWZ – Projekt umowy</w:t>
      </w:r>
    </w:p>
    <w:p w14:paraId="40BEDFE1" w14:textId="2CFAEC4D" w:rsidR="004A40FA" w:rsidRPr="00437B0A" w:rsidRDefault="00DB5D16" w:rsidP="00520EAE">
      <w:pPr>
        <w:spacing w:line="276" w:lineRule="auto"/>
        <w:jc w:val="center"/>
        <w:rPr>
          <w:rFonts w:asciiTheme="majorHAnsi" w:hAnsiTheme="majorHAnsi"/>
          <w:b/>
        </w:rPr>
      </w:pPr>
      <w:r w:rsidRPr="00437B0A">
        <w:rPr>
          <w:rFonts w:asciiTheme="majorHAnsi" w:hAnsiTheme="majorHAnsi"/>
          <w:b/>
        </w:rPr>
        <w:t xml:space="preserve">Projekt </w:t>
      </w:r>
      <w:r w:rsidR="004A40FA" w:rsidRPr="00437B0A">
        <w:rPr>
          <w:rFonts w:asciiTheme="majorHAnsi" w:hAnsiTheme="majorHAnsi"/>
          <w:b/>
        </w:rPr>
        <w:t>Umow</w:t>
      </w:r>
      <w:r w:rsidRPr="00437B0A">
        <w:rPr>
          <w:rFonts w:asciiTheme="majorHAnsi" w:hAnsiTheme="majorHAnsi"/>
          <w:b/>
        </w:rPr>
        <w:t>y</w:t>
      </w:r>
      <w:r w:rsidR="004A40FA" w:rsidRPr="00437B0A">
        <w:rPr>
          <w:rFonts w:asciiTheme="majorHAnsi" w:hAnsiTheme="majorHAnsi"/>
          <w:b/>
        </w:rPr>
        <w:t xml:space="preserve"> </w:t>
      </w:r>
    </w:p>
    <w:p w14:paraId="6820F128" w14:textId="6DF35AA3" w:rsidR="00E306F9" w:rsidRPr="00437B0A" w:rsidRDefault="004A40FA" w:rsidP="00520EAE">
      <w:pPr>
        <w:spacing w:line="276" w:lineRule="auto"/>
        <w:jc w:val="center"/>
        <w:rPr>
          <w:rFonts w:asciiTheme="majorHAnsi" w:hAnsiTheme="majorHAnsi"/>
          <w:b/>
        </w:rPr>
      </w:pPr>
      <w:r w:rsidRPr="00437B0A">
        <w:rPr>
          <w:rFonts w:asciiTheme="majorHAnsi" w:hAnsiTheme="majorHAnsi"/>
          <w:b/>
        </w:rPr>
        <w:t xml:space="preserve">Nr </w:t>
      </w:r>
      <w:r w:rsidR="00DB5D16" w:rsidRPr="00437B0A">
        <w:rPr>
          <w:rFonts w:asciiTheme="majorHAnsi" w:hAnsiTheme="majorHAnsi"/>
          <w:b/>
        </w:rPr>
        <w:t>……..</w:t>
      </w:r>
      <w:r w:rsidRPr="00437B0A">
        <w:rPr>
          <w:rFonts w:asciiTheme="majorHAnsi" w:hAnsiTheme="majorHAnsi"/>
          <w:b/>
        </w:rPr>
        <w:t>/201</w:t>
      </w:r>
      <w:r w:rsidR="00CA502B" w:rsidRPr="00437B0A">
        <w:rPr>
          <w:rFonts w:asciiTheme="majorHAnsi" w:hAnsiTheme="majorHAnsi"/>
          <w:b/>
        </w:rPr>
        <w:t>9</w:t>
      </w:r>
    </w:p>
    <w:p w14:paraId="22D4EBA2" w14:textId="77777777" w:rsidR="00F10DF6" w:rsidRPr="00437B0A" w:rsidRDefault="00F10DF6" w:rsidP="00520EAE">
      <w:pPr>
        <w:spacing w:line="276" w:lineRule="auto"/>
        <w:jc w:val="center"/>
        <w:rPr>
          <w:rFonts w:asciiTheme="majorHAnsi" w:hAnsiTheme="majorHAnsi"/>
          <w:b/>
        </w:rPr>
      </w:pPr>
    </w:p>
    <w:p w14:paraId="0A65C21C" w14:textId="784F6216" w:rsidR="00CA502B" w:rsidRPr="00437B0A" w:rsidRDefault="00204280" w:rsidP="00CA502B">
      <w:pPr>
        <w:pStyle w:val="Default"/>
        <w:spacing w:line="276" w:lineRule="auto"/>
        <w:jc w:val="both"/>
        <w:rPr>
          <w:rFonts w:asciiTheme="majorHAnsi" w:hAnsiTheme="majorHAnsi" w:cstheme="minorHAnsi"/>
        </w:rPr>
      </w:pPr>
      <w:r w:rsidRPr="00437B0A">
        <w:rPr>
          <w:rFonts w:asciiTheme="majorHAnsi" w:hAnsiTheme="majorHAnsi"/>
        </w:rPr>
        <w:t xml:space="preserve">zawarta dnia </w:t>
      </w:r>
      <w:r w:rsidR="00DB5D16" w:rsidRPr="00437B0A">
        <w:rPr>
          <w:rFonts w:asciiTheme="majorHAnsi" w:hAnsiTheme="majorHAnsi"/>
        </w:rPr>
        <w:t>……………</w:t>
      </w:r>
      <w:r w:rsidR="00C77D3B" w:rsidRPr="00437B0A">
        <w:rPr>
          <w:rFonts w:asciiTheme="majorHAnsi" w:hAnsiTheme="majorHAnsi"/>
        </w:rPr>
        <w:t xml:space="preserve"> </w:t>
      </w:r>
      <w:r w:rsidRPr="00437B0A">
        <w:rPr>
          <w:rFonts w:asciiTheme="majorHAnsi" w:hAnsiTheme="majorHAnsi"/>
        </w:rPr>
        <w:t>20</w:t>
      </w:r>
      <w:r w:rsidR="00E45C45">
        <w:rPr>
          <w:rFonts w:asciiTheme="majorHAnsi" w:hAnsiTheme="majorHAnsi"/>
        </w:rPr>
        <w:t>20</w:t>
      </w:r>
      <w:r w:rsidRPr="00437B0A">
        <w:rPr>
          <w:rFonts w:asciiTheme="majorHAnsi" w:hAnsiTheme="majorHAnsi"/>
        </w:rPr>
        <w:t xml:space="preserve"> r. w </w:t>
      </w:r>
      <w:r w:rsidR="00311E97" w:rsidRPr="00437B0A">
        <w:rPr>
          <w:rFonts w:asciiTheme="majorHAnsi" w:hAnsiTheme="majorHAnsi"/>
        </w:rPr>
        <w:t>siedzibie Urzędu Gminy Księ</w:t>
      </w:r>
      <w:r w:rsidR="00DB5D16" w:rsidRPr="00437B0A">
        <w:rPr>
          <w:rFonts w:asciiTheme="majorHAnsi" w:hAnsiTheme="majorHAnsi"/>
        </w:rPr>
        <w:t>ż</w:t>
      </w:r>
      <w:r w:rsidR="00311E97" w:rsidRPr="00437B0A">
        <w:rPr>
          <w:rFonts w:asciiTheme="majorHAnsi" w:hAnsiTheme="majorHAnsi"/>
        </w:rPr>
        <w:t>pol</w:t>
      </w:r>
      <w:r w:rsidRPr="00437B0A">
        <w:rPr>
          <w:rFonts w:asciiTheme="majorHAnsi" w:hAnsiTheme="majorHAnsi"/>
        </w:rPr>
        <w:t xml:space="preserve"> pomiędzy: </w:t>
      </w:r>
      <w:r w:rsidR="002D174C">
        <w:rPr>
          <w:rFonts w:asciiTheme="majorHAnsi" w:hAnsiTheme="majorHAnsi"/>
        </w:rPr>
        <w:t xml:space="preserve">                          </w:t>
      </w:r>
      <w:r w:rsidR="00CA502B" w:rsidRPr="00437B0A">
        <w:rPr>
          <w:rFonts w:asciiTheme="majorHAnsi" w:hAnsiTheme="majorHAnsi" w:cstheme="minorHAnsi"/>
          <w:b/>
        </w:rPr>
        <w:t xml:space="preserve">Gminą Księżpol </w:t>
      </w:r>
      <w:r w:rsidR="00CA502B" w:rsidRPr="00437B0A">
        <w:rPr>
          <w:rFonts w:asciiTheme="majorHAnsi" w:hAnsiTheme="majorHAnsi" w:cstheme="minorHAnsi"/>
        </w:rPr>
        <w:t xml:space="preserve">ul. Biłgorajska 12; 23-415 Księżpol NIP: 918 199 58 23,  </w:t>
      </w:r>
      <w:r w:rsidR="002D174C">
        <w:rPr>
          <w:rFonts w:asciiTheme="majorHAnsi" w:hAnsiTheme="majorHAnsi" w:cstheme="minorHAnsi"/>
        </w:rPr>
        <w:t xml:space="preserve">                                 </w:t>
      </w:r>
      <w:r w:rsidR="00CA502B" w:rsidRPr="00437B0A">
        <w:rPr>
          <w:rFonts w:asciiTheme="majorHAnsi" w:hAnsiTheme="majorHAnsi" w:cstheme="minorHAnsi"/>
        </w:rPr>
        <w:t xml:space="preserve">REGON: 950 36 90 95 zwaną w dalszej części umowy </w:t>
      </w:r>
      <w:r w:rsidR="00CA502B" w:rsidRPr="00437B0A">
        <w:rPr>
          <w:rFonts w:asciiTheme="majorHAnsi" w:hAnsiTheme="majorHAnsi" w:cstheme="minorHAnsi"/>
          <w:b/>
        </w:rPr>
        <w:t xml:space="preserve">„Zamawiającym” </w:t>
      </w:r>
      <w:r w:rsidR="00CA502B" w:rsidRPr="00437B0A">
        <w:rPr>
          <w:rFonts w:asciiTheme="majorHAnsi" w:hAnsiTheme="majorHAnsi" w:cstheme="minorHAnsi"/>
        </w:rPr>
        <w:t xml:space="preserve">reprezentowaną przez: </w:t>
      </w:r>
    </w:p>
    <w:p w14:paraId="74C4B455" w14:textId="77777777" w:rsidR="00CA502B" w:rsidRPr="00437B0A" w:rsidRDefault="00CA502B" w:rsidP="00CA502B">
      <w:pPr>
        <w:spacing w:line="276" w:lineRule="auto"/>
        <w:rPr>
          <w:rFonts w:asciiTheme="majorHAnsi" w:hAnsiTheme="majorHAnsi" w:cstheme="minorHAnsi"/>
        </w:rPr>
      </w:pPr>
      <w:r w:rsidRPr="00437B0A">
        <w:rPr>
          <w:rFonts w:asciiTheme="majorHAnsi" w:hAnsiTheme="majorHAnsi" w:cstheme="minorHAnsi"/>
          <w:b/>
        </w:rPr>
        <w:t xml:space="preserve">Pana Jarosława Piskorskiego </w:t>
      </w:r>
      <w:r w:rsidRPr="00437B0A">
        <w:rPr>
          <w:rFonts w:asciiTheme="majorHAnsi" w:hAnsiTheme="majorHAnsi" w:cstheme="minorHAnsi"/>
        </w:rPr>
        <w:t>–</w:t>
      </w:r>
      <w:r w:rsidRPr="00437B0A">
        <w:rPr>
          <w:rFonts w:asciiTheme="majorHAnsi" w:hAnsiTheme="majorHAnsi" w:cstheme="minorHAnsi"/>
          <w:b/>
        </w:rPr>
        <w:t xml:space="preserve"> </w:t>
      </w:r>
      <w:r w:rsidRPr="00437B0A">
        <w:rPr>
          <w:rFonts w:asciiTheme="majorHAnsi" w:hAnsiTheme="majorHAnsi" w:cstheme="minorHAnsi"/>
          <w:bCs/>
        </w:rPr>
        <w:t>Wójta Gminy Księżpol</w:t>
      </w:r>
    </w:p>
    <w:p w14:paraId="39471192" w14:textId="77777777" w:rsidR="00CA502B" w:rsidRPr="00437B0A" w:rsidRDefault="00CA502B" w:rsidP="00CA502B">
      <w:pPr>
        <w:spacing w:line="276" w:lineRule="auto"/>
        <w:rPr>
          <w:rFonts w:asciiTheme="majorHAnsi" w:hAnsiTheme="majorHAnsi" w:cstheme="minorHAnsi"/>
        </w:rPr>
      </w:pPr>
      <w:r w:rsidRPr="00437B0A">
        <w:rPr>
          <w:rFonts w:asciiTheme="majorHAnsi" w:hAnsiTheme="majorHAnsi" w:cstheme="minorHAnsi"/>
        </w:rPr>
        <w:t xml:space="preserve">przy kontrasygnacie Skarbnika Gminy Księżpol – </w:t>
      </w:r>
      <w:r w:rsidRPr="00437B0A">
        <w:rPr>
          <w:rFonts w:asciiTheme="majorHAnsi" w:hAnsiTheme="majorHAnsi" w:cstheme="minorHAnsi"/>
          <w:b/>
        </w:rPr>
        <w:t xml:space="preserve">Pani Danuty </w:t>
      </w:r>
      <w:proofErr w:type="spellStart"/>
      <w:r w:rsidRPr="00437B0A">
        <w:rPr>
          <w:rFonts w:asciiTheme="majorHAnsi" w:hAnsiTheme="majorHAnsi" w:cstheme="minorHAnsi"/>
          <w:b/>
        </w:rPr>
        <w:t>Fedak</w:t>
      </w:r>
      <w:proofErr w:type="spellEnd"/>
    </w:p>
    <w:p w14:paraId="7679EF11" w14:textId="77777777" w:rsidR="00CA502B" w:rsidRPr="00437B0A" w:rsidRDefault="00CA502B" w:rsidP="00CA502B">
      <w:pPr>
        <w:pStyle w:val="Default"/>
        <w:tabs>
          <w:tab w:val="left" w:pos="7830"/>
        </w:tabs>
        <w:spacing w:line="276" w:lineRule="auto"/>
        <w:jc w:val="both"/>
        <w:rPr>
          <w:rFonts w:asciiTheme="majorHAnsi" w:hAnsiTheme="majorHAnsi" w:cstheme="minorHAnsi"/>
          <w:color w:val="auto"/>
        </w:rPr>
      </w:pPr>
      <w:r w:rsidRPr="00437B0A">
        <w:rPr>
          <w:rFonts w:asciiTheme="majorHAnsi" w:hAnsiTheme="majorHAnsi" w:cstheme="minorHAnsi"/>
          <w:color w:val="auto"/>
        </w:rPr>
        <w:t>a</w:t>
      </w:r>
      <w:r w:rsidRPr="00437B0A">
        <w:rPr>
          <w:rStyle w:val="Odwoanieprzypisudolnego"/>
          <w:rFonts w:asciiTheme="majorHAnsi" w:hAnsiTheme="majorHAnsi" w:cstheme="minorHAnsi"/>
          <w:color w:val="auto"/>
        </w:rPr>
        <w:footnoteReference w:id="1"/>
      </w:r>
      <w:r w:rsidRPr="00437B0A">
        <w:rPr>
          <w:rFonts w:asciiTheme="majorHAnsi" w:hAnsiTheme="majorHAnsi" w:cstheme="minorHAnsi"/>
          <w:color w:val="auto"/>
        </w:rPr>
        <w:t xml:space="preserve"> </w:t>
      </w:r>
      <w:r w:rsidRPr="00437B0A">
        <w:rPr>
          <w:rFonts w:asciiTheme="majorHAnsi" w:hAnsiTheme="majorHAnsi" w:cstheme="minorHAnsi"/>
          <w:color w:val="auto"/>
        </w:rPr>
        <w:tab/>
      </w:r>
    </w:p>
    <w:p w14:paraId="3ED567FF" w14:textId="77777777" w:rsidR="00CA502B" w:rsidRPr="00437B0A" w:rsidRDefault="00CA502B" w:rsidP="00CA502B">
      <w:pPr>
        <w:pStyle w:val="Default"/>
        <w:spacing w:line="276" w:lineRule="auto"/>
        <w:jc w:val="both"/>
        <w:rPr>
          <w:rFonts w:asciiTheme="majorHAnsi" w:hAnsiTheme="majorHAnsi" w:cstheme="minorHAnsi"/>
          <w:color w:val="auto"/>
        </w:rPr>
      </w:pPr>
      <w:r w:rsidRPr="00437B0A">
        <w:rPr>
          <w:rFonts w:asciiTheme="majorHAnsi" w:hAnsiTheme="majorHAnsi" w:cstheme="minorHAnsi"/>
          <w:i/>
          <w:iCs/>
          <w:color w:val="auto"/>
        </w:rPr>
        <w:t xml:space="preserve">*gdy kontrahentem jest spółka prawa handlowego: </w:t>
      </w:r>
    </w:p>
    <w:p w14:paraId="1C036F31" w14:textId="51925722" w:rsidR="00CA502B" w:rsidRPr="00437B0A" w:rsidRDefault="00CA502B" w:rsidP="00CA502B">
      <w:pPr>
        <w:pStyle w:val="Default"/>
        <w:spacing w:line="276" w:lineRule="auto"/>
        <w:jc w:val="both"/>
        <w:rPr>
          <w:rFonts w:asciiTheme="majorHAnsi" w:hAnsiTheme="majorHAnsi" w:cstheme="minorHAnsi"/>
          <w:color w:val="auto"/>
        </w:rPr>
      </w:pPr>
      <w:r w:rsidRPr="00437B0A">
        <w:rPr>
          <w:rFonts w:asciiTheme="majorHAnsi" w:hAnsiTheme="majorHAnsi" w:cstheme="minorHAnsi"/>
          <w:b/>
          <w:bCs/>
          <w:color w:val="auto"/>
        </w:rPr>
        <w:t xml:space="preserve">spółką pod firmą „…” </w:t>
      </w:r>
      <w:r w:rsidRPr="00437B0A">
        <w:rPr>
          <w:rFonts w:asciiTheme="majorHAnsi" w:hAnsiTheme="majorHAnsi" w:cstheme="minorHAnsi"/>
          <w:color w:val="auto"/>
        </w:rPr>
        <w:t xml:space="preserve">z siedzibą w ... </w:t>
      </w:r>
      <w:r w:rsidRPr="00437B0A">
        <w:rPr>
          <w:rFonts w:asciiTheme="majorHAnsi" w:hAnsiTheme="majorHAnsi" w:cstheme="minorHAnsi"/>
          <w:i/>
          <w:iCs/>
          <w:color w:val="auto"/>
        </w:rPr>
        <w:t xml:space="preserve">(wpisać </w:t>
      </w:r>
      <w:r w:rsidRPr="00437B0A">
        <w:rPr>
          <w:rFonts w:asciiTheme="majorHAnsi" w:hAnsiTheme="majorHAnsi" w:cstheme="minorHAnsi"/>
          <w:b/>
          <w:bCs/>
          <w:i/>
          <w:iCs/>
          <w:color w:val="auto"/>
        </w:rPr>
        <w:t xml:space="preserve">tylko </w:t>
      </w:r>
      <w:r w:rsidRPr="00437B0A">
        <w:rPr>
          <w:rFonts w:asciiTheme="majorHAnsi" w:hAnsiTheme="majorHAnsi" w:cstheme="minorHAnsi"/>
          <w:i/>
          <w:iCs/>
          <w:color w:val="auto"/>
        </w:rPr>
        <w:t>nazwę miasta/miejscowości)</w:t>
      </w:r>
      <w:r w:rsidRPr="00437B0A">
        <w:rPr>
          <w:rFonts w:asciiTheme="majorHAnsi" w:hAnsiTheme="majorHAnsi" w:cstheme="minorHAnsi"/>
          <w:color w:val="auto"/>
        </w:rPr>
        <w:t xml:space="preserve">, ul. ………., ………………. </w:t>
      </w:r>
      <w:r w:rsidRPr="00437B0A">
        <w:rPr>
          <w:rFonts w:asciiTheme="majorHAnsi" w:hAnsiTheme="majorHAnsi" w:cstheme="minorHAnsi"/>
          <w:i/>
          <w:iCs/>
          <w:color w:val="auto"/>
        </w:rPr>
        <w:t>(wpisać adres)</w:t>
      </w:r>
      <w:r w:rsidRPr="00437B0A">
        <w:rPr>
          <w:rFonts w:asciiTheme="majorHAnsi" w:hAnsiTheme="majorHAnsi" w:cstheme="minorHAnsi"/>
          <w:color w:val="auto"/>
        </w:rPr>
        <w:t xml:space="preserve">, wpisaną do Rejestru Przedsiębiorców Krajowego Rejestru Sądowego pod numerem KRS ..., NIP ……………….., REGON …………………….., zwaną dalej </w:t>
      </w:r>
      <w:r w:rsidRPr="00437B0A">
        <w:rPr>
          <w:rFonts w:asciiTheme="majorHAnsi" w:hAnsiTheme="majorHAnsi" w:cstheme="minorHAnsi"/>
          <w:b/>
          <w:bCs/>
          <w:color w:val="auto"/>
        </w:rPr>
        <w:t>„Wykonawcą”</w:t>
      </w:r>
      <w:r w:rsidRPr="00437B0A">
        <w:rPr>
          <w:rFonts w:asciiTheme="majorHAnsi" w:hAnsiTheme="majorHAnsi" w:cstheme="minorHAnsi"/>
          <w:color w:val="auto"/>
        </w:rPr>
        <w:t>, reprezentowaną przez ..........</w:t>
      </w:r>
      <w:r w:rsidRPr="00437B0A">
        <w:rPr>
          <w:rStyle w:val="Odwoanieprzypisudolnego"/>
          <w:rFonts w:asciiTheme="majorHAnsi" w:hAnsiTheme="majorHAnsi" w:cstheme="minorHAnsi"/>
          <w:color w:val="auto"/>
        </w:rPr>
        <w:footnoteReference w:id="2"/>
      </w:r>
      <w:r w:rsidRPr="00437B0A">
        <w:rPr>
          <w:rFonts w:asciiTheme="majorHAnsi" w:hAnsiTheme="majorHAnsi" w:cstheme="minorHAnsi"/>
          <w:color w:val="auto"/>
        </w:rPr>
        <w:t xml:space="preserve">/reprezentowaną przez … działającą/-ego na podstawie pełnomocnictwa, stanowiącego załącznik Nr </w:t>
      </w:r>
      <w:r w:rsidR="00C86AB8">
        <w:rPr>
          <w:rFonts w:asciiTheme="majorHAnsi" w:hAnsiTheme="majorHAnsi" w:cstheme="minorHAnsi"/>
          <w:color w:val="auto"/>
        </w:rPr>
        <w:t>3</w:t>
      </w:r>
      <w:r w:rsidRPr="00437B0A">
        <w:rPr>
          <w:rFonts w:asciiTheme="majorHAnsi" w:hAnsiTheme="majorHAnsi" w:cstheme="minorHAnsi"/>
          <w:color w:val="auto"/>
        </w:rPr>
        <w:t xml:space="preserve"> do umowy</w:t>
      </w:r>
      <w:r w:rsidRPr="00437B0A">
        <w:rPr>
          <w:rStyle w:val="Odwoanieprzypisudolnego"/>
          <w:rFonts w:asciiTheme="majorHAnsi" w:hAnsiTheme="majorHAnsi" w:cstheme="minorHAnsi"/>
          <w:color w:val="auto"/>
        </w:rPr>
        <w:footnoteReference w:id="3"/>
      </w:r>
      <w:r w:rsidRPr="00437B0A">
        <w:rPr>
          <w:rFonts w:asciiTheme="majorHAnsi" w:hAnsiTheme="majorHAnsi" w:cstheme="minorHAnsi"/>
          <w:color w:val="auto"/>
        </w:rPr>
        <w:t xml:space="preserve">, </w:t>
      </w:r>
    </w:p>
    <w:p w14:paraId="4ACD5E34" w14:textId="77777777" w:rsidR="00CA502B" w:rsidRPr="00437B0A" w:rsidRDefault="00CA502B" w:rsidP="00CA502B">
      <w:pPr>
        <w:pStyle w:val="Default"/>
        <w:spacing w:line="276" w:lineRule="auto"/>
        <w:jc w:val="both"/>
        <w:rPr>
          <w:rFonts w:asciiTheme="majorHAnsi" w:hAnsiTheme="majorHAnsi" w:cstheme="minorHAnsi"/>
          <w:color w:val="auto"/>
        </w:rPr>
      </w:pPr>
      <w:r w:rsidRPr="00437B0A">
        <w:rPr>
          <w:rFonts w:asciiTheme="majorHAnsi" w:hAnsiTheme="majorHAnsi" w:cstheme="minorHAnsi"/>
          <w:i/>
          <w:iCs/>
          <w:color w:val="auto"/>
        </w:rPr>
        <w:t>*gdy kontrahentem jest osoba fizyczna prowadząca działalność gospodarczą</w:t>
      </w:r>
      <w:r w:rsidRPr="00437B0A">
        <w:rPr>
          <w:rFonts w:asciiTheme="majorHAnsi" w:hAnsiTheme="majorHAnsi" w:cstheme="minorHAnsi"/>
          <w:color w:val="auto"/>
        </w:rPr>
        <w:t xml:space="preserve">: </w:t>
      </w:r>
    </w:p>
    <w:p w14:paraId="43A3BB98" w14:textId="2A86E5A3" w:rsidR="00CA502B" w:rsidRPr="00437B0A" w:rsidRDefault="00CA502B" w:rsidP="00CA502B">
      <w:pPr>
        <w:autoSpaceDE w:val="0"/>
        <w:autoSpaceDN w:val="0"/>
        <w:adjustRightInd w:val="0"/>
        <w:spacing w:line="276" w:lineRule="auto"/>
        <w:jc w:val="both"/>
        <w:rPr>
          <w:rFonts w:asciiTheme="majorHAnsi" w:hAnsiTheme="majorHAnsi" w:cstheme="minorHAnsi"/>
        </w:rPr>
      </w:pPr>
      <w:r w:rsidRPr="00437B0A">
        <w:rPr>
          <w:rFonts w:asciiTheme="majorHAnsi" w:hAnsiTheme="majorHAnsi" w:cstheme="minorHAnsi"/>
          <w:b/>
          <w:bCs/>
        </w:rPr>
        <w:t xml:space="preserve">Panią/Panem …, </w:t>
      </w:r>
      <w:r w:rsidRPr="00437B0A">
        <w:rPr>
          <w:rFonts w:asciiTheme="majorHAnsi" w:hAnsiTheme="majorHAnsi" w:cstheme="minorHAnsi"/>
        </w:rPr>
        <w:t>prowadzącą/-</w:t>
      </w:r>
      <w:proofErr w:type="spellStart"/>
      <w:r w:rsidRPr="00437B0A">
        <w:rPr>
          <w:rFonts w:asciiTheme="majorHAnsi" w:hAnsiTheme="majorHAnsi" w:cstheme="minorHAnsi"/>
        </w:rPr>
        <w:t>ym</w:t>
      </w:r>
      <w:proofErr w:type="spellEnd"/>
      <w:r w:rsidRPr="00437B0A">
        <w:rPr>
          <w:rFonts w:asciiTheme="majorHAnsi" w:hAnsiTheme="majorHAnsi" w:cstheme="minorHAnsi"/>
        </w:rPr>
        <w:t xml:space="preserve"> działalność gospodarczą pod firmą „…” z siedzibą w … </w:t>
      </w:r>
      <w:r w:rsidRPr="00437B0A">
        <w:rPr>
          <w:rFonts w:asciiTheme="majorHAnsi" w:hAnsiTheme="majorHAnsi" w:cstheme="minorHAnsi"/>
          <w:i/>
          <w:iCs/>
        </w:rPr>
        <w:t xml:space="preserve">(wpisać </w:t>
      </w:r>
      <w:r w:rsidRPr="00437B0A">
        <w:rPr>
          <w:rFonts w:asciiTheme="majorHAnsi" w:hAnsiTheme="majorHAnsi" w:cstheme="minorHAnsi"/>
          <w:bCs/>
          <w:i/>
          <w:iCs/>
        </w:rPr>
        <w:t>tylko</w:t>
      </w:r>
      <w:r w:rsidRPr="00437B0A">
        <w:rPr>
          <w:rFonts w:asciiTheme="majorHAnsi" w:hAnsiTheme="majorHAnsi" w:cstheme="minorHAnsi"/>
          <w:b/>
          <w:bCs/>
          <w:i/>
          <w:iCs/>
        </w:rPr>
        <w:t xml:space="preserve"> </w:t>
      </w:r>
      <w:r w:rsidRPr="00437B0A">
        <w:rPr>
          <w:rFonts w:asciiTheme="majorHAnsi" w:hAnsiTheme="majorHAnsi" w:cstheme="minorHAnsi"/>
          <w:i/>
          <w:iCs/>
        </w:rPr>
        <w:t>nazwę miasta/miejscowości)</w:t>
      </w:r>
      <w:r w:rsidRPr="00437B0A">
        <w:rPr>
          <w:rFonts w:asciiTheme="majorHAnsi" w:hAnsiTheme="majorHAnsi" w:cstheme="minorHAnsi"/>
        </w:rPr>
        <w:t xml:space="preserve">, ul. ……………….. </w:t>
      </w:r>
      <w:r w:rsidRPr="00437B0A">
        <w:rPr>
          <w:rFonts w:asciiTheme="majorHAnsi" w:hAnsiTheme="majorHAnsi" w:cstheme="minorHAnsi"/>
          <w:i/>
          <w:iCs/>
        </w:rPr>
        <w:t>(wpisać adres)</w:t>
      </w:r>
      <w:r w:rsidRPr="00437B0A">
        <w:rPr>
          <w:rFonts w:asciiTheme="majorHAnsi" w:hAnsiTheme="majorHAnsi" w:cstheme="minorHAnsi"/>
        </w:rPr>
        <w:t>, – zgodnie z wydrukiem z Centralnej Ewidencji i Informacji o Działalności Gospodarczej, NIP ……………, REGON …………., zwaną/-</w:t>
      </w:r>
      <w:proofErr w:type="spellStart"/>
      <w:r w:rsidRPr="00437B0A">
        <w:rPr>
          <w:rFonts w:asciiTheme="majorHAnsi" w:hAnsiTheme="majorHAnsi" w:cstheme="minorHAnsi"/>
        </w:rPr>
        <w:t>ym</w:t>
      </w:r>
      <w:proofErr w:type="spellEnd"/>
      <w:r w:rsidRPr="00437B0A">
        <w:rPr>
          <w:rFonts w:asciiTheme="majorHAnsi" w:hAnsiTheme="majorHAnsi" w:cstheme="minorHAnsi"/>
        </w:rPr>
        <w:t xml:space="preserve"> dalej </w:t>
      </w:r>
      <w:r w:rsidRPr="00437B0A">
        <w:rPr>
          <w:rFonts w:asciiTheme="majorHAnsi" w:hAnsiTheme="majorHAnsi" w:cstheme="minorHAnsi"/>
          <w:b/>
          <w:bCs/>
        </w:rPr>
        <w:t>„Wykonawcą”</w:t>
      </w:r>
      <w:r w:rsidRPr="00437B0A">
        <w:rPr>
          <w:rFonts w:asciiTheme="majorHAnsi" w:hAnsiTheme="majorHAnsi" w:cstheme="minorHAnsi"/>
          <w:b/>
          <w:bCs/>
          <w:i/>
          <w:iCs/>
        </w:rPr>
        <w:t xml:space="preserve">, </w:t>
      </w:r>
      <w:r w:rsidRPr="00437B0A">
        <w:rPr>
          <w:rFonts w:asciiTheme="majorHAnsi" w:hAnsiTheme="majorHAnsi" w:cstheme="minorHAnsi"/>
        </w:rPr>
        <w:t>reprezentowaną/-</w:t>
      </w:r>
      <w:proofErr w:type="spellStart"/>
      <w:r w:rsidRPr="00437B0A">
        <w:rPr>
          <w:rFonts w:asciiTheme="majorHAnsi" w:hAnsiTheme="majorHAnsi" w:cstheme="minorHAnsi"/>
        </w:rPr>
        <w:t>ym</w:t>
      </w:r>
      <w:proofErr w:type="spellEnd"/>
      <w:r w:rsidRPr="00437B0A">
        <w:rPr>
          <w:rFonts w:asciiTheme="majorHAnsi" w:hAnsiTheme="majorHAnsi" w:cstheme="minorHAnsi"/>
        </w:rPr>
        <w:t xml:space="preserve"> przez … działającą/-ego na podstawie pełnomocnictwa, stanowiącego załącznik Nr </w:t>
      </w:r>
      <w:r w:rsidR="00C86AB8">
        <w:rPr>
          <w:rFonts w:asciiTheme="majorHAnsi" w:hAnsiTheme="majorHAnsi" w:cstheme="minorHAnsi"/>
        </w:rPr>
        <w:t>3</w:t>
      </w:r>
      <w:r w:rsidRPr="00437B0A">
        <w:rPr>
          <w:rFonts w:asciiTheme="majorHAnsi" w:hAnsiTheme="majorHAnsi" w:cstheme="minorHAnsi"/>
        </w:rPr>
        <w:t xml:space="preserve"> do umowy</w:t>
      </w:r>
      <w:r w:rsidRPr="00437B0A">
        <w:rPr>
          <w:rFonts w:asciiTheme="majorHAnsi" w:hAnsiTheme="majorHAnsi" w:cstheme="minorHAnsi"/>
          <w:vertAlign w:val="superscript"/>
        </w:rPr>
        <w:footnoteReference w:id="4"/>
      </w:r>
      <w:r w:rsidRPr="00437B0A">
        <w:rPr>
          <w:rFonts w:asciiTheme="majorHAnsi" w:hAnsiTheme="majorHAnsi" w:cstheme="minorHAnsi"/>
        </w:rPr>
        <w:t xml:space="preserve">, </w:t>
      </w:r>
    </w:p>
    <w:p w14:paraId="7B6093BA" w14:textId="77777777" w:rsidR="00CA502B" w:rsidRPr="00437B0A" w:rsidRDefault="00CA502B" w:rsidP="00CA502B">
      <w:pPr>
        <w:pStyle w:val="Default"/>
        <w:spacing w:line="276" w:lineRule="auto"/>
        <w:jc w:val="both"/>
        <w:rPr>
          <w:rFonts w:asciiTheme="majorHAnsi" w:hAnsiTheme="majorHAnsi" w:cstheme="minorHAnsi"/>
          <w:color w:val="auto"/>
        </w:rPr>
      </w:pPr>
      <w:r w:rsidRPr="00437B0A">
        <w:rPr>
          <w:rFonts w:asciiTheme="majorHAnsi" w:hAnsiTheme="majorHAnsi" w:cstheme="minorHAnsi"/>
          <w:color w:val="auto"/>
        </w:rPr>
        <w:t xml:space="preserve">wspólnie zwanymi dalej </w:t>
      </w:r>
      <w:r w:rsidRPr="00437B0A">
        <w:rPr>
          <w:rFonts w:asciiTheme="majorHAnsi" w:hAnsiTheme="majorHAnsi" w:cstheme="minorHAnsi"/>
          <w:b/>
          <w:bCs/>
          <w:color w:val="auto"/>
        </w:rPr>
        <w:t>„Stronami</w:t>
      </w:r>
      <w:r w:rsidRPr="00437B0A">
        <w:rPr>
          <w:rFonts w:asciiTheme="majorHAnsi" w:hAnsiTheme="majorHAnsi" w:cstheme="minorHAnsi"/>
          <w:color w:val="auto"/>
        </w:rPr>
        <w:t xml:space="preserve">, </w:t>
      </w:r>
    </w:p>
    <w:p w14:paraId="43103AC9" w14:textId="77777777" w:rsidR="00CA502B" w:rsidRPr="00437B0A" w:rsidRDefault="00CA502B" w:rsidP="00CA502B">
      <w:pPr>
        <w:spacing w:line="276" w:lineRule="auto"/>
        <w:rPr>
          <w:rFonts w:asciiTheme="majorHAnsi" w:hAnsiTheme="majorHAnsi" w:cstheme="minorHAnsi"/>
        </w:rPr>
      </w:pPr>
      <w:r w:rsidRPr="00437B0A">
        <w:rPr>
          <w:rFonts w:asciiTheme="majorHAnsi" w:hAnsiTheme="majorHAnsi" w:cstheme="minorHAnsi"/>
        </w:rPr>
        <w:t>o następującej treści:</w:t>
      </w:r>
    </w:p>
    <w:p w14:paraId="31970CBB" w14:textId="77777777" w:rsidR="004A40FA" w:rsidRPr="00437B0A" w:rsidRDefault="004A40FA" w:rsidP="00520EAE">
      <w:pPr>
        <w:spacing w:line="276" w:lineRule="auto"/>
        <w:jc w:val="center"/>
        <w:rPr>
          <w:rFonts w:asciiTheme="majorHAnsi" w:hAnsiTheme="majorHAnsi"/>
          <w:b/>
        </w:rPr>
      </w:pPr>
      <w:r w:rsidRPr="00437B0A">
        <w:rPr>
          <w:rFonts w:asciiTheme="majorHAnsi" w:hAnsiTheme="majorHAnsi"/>
          <w:b/>
        </w:rPr>
        <w:t>Oświadczenia Stron</w:t>
      </w:r>
    </w:p>
    <w:p w14:paraId="0AD0351C" w14:textId="54A0255F" w:rsidR="004A40FA" w:rsidRPr="00437B0A" w:rsidRDefault="004A40FA" w:rsidP="0056591D">
      <w:pPr>
        <w:numPr>
          <w:ilvl w:val="0"/>
          <w:numId w:val="9"/>
        </w:numPr>
        <w:spacing w:line="276" w:lineRule="auto"/>
        <w:ind w:left="426" w:hanging="426"/>
        <w:contextualSpacing/>
        <w:jc w:val="both"/>
        <w:rPr>
          <w:rFonts w:asciiTheme="majorHAnsi" w:hAnsiTheme="majorHAnsi"/>
        </w:rPr>
      </w:pPr>
      <w:r w:rsidRPr="00437B0A">
        <w:rPr>
          <w:rFonts w:asciiTheme="majorHAnsi" w:hAnsiTheme="majorHAnsi"/>
        </w:rPr>
        <w:t xml:space="preserve">Strony oświadczają, że niniejsza umowa, zwana dalej „umową”, została zawarta </w:t>
      </w:r>
      <w:r w:rsidRPr="00437B0A">
        <w:rPr>
          <w:rFonts w:asciiTheme="majorHAnsi" w:hAnsiTheme="majorHAnsi"/>
        </w:rPr>
        <w:br/>
        <w:t>w wyniku udzielenia zamówienia publicznego</w:t>
      </w:r>
      <w:r w:rsidR="000022FC" w:rsidRPr="00437B0A">
        <w:rPr>
          <w:rFonts w:asciiTheme="majorHAnsi" w:hAnsiTheme="majorHAnsi"/>
        </w:rPr>
        <w:t xml:space="preserve"> o nr BGK.271.1.</w:t>
      </w:r>
      <w:r w:rsidR="00B57A77">
        <w:rPr>
          <w:rFonts w:asciiTheme="majorHAnsi" w:hAnsiTheme="majorHAnsi"/>
        </w:rPr>
        <w:t>7</w:t>
      </w:r>
      <w:r w:rsidR="00CA502B" w:rsidRPr="00437B0A">
        <w:rPr>
          <w:rFonts w:asciiTheme="majorHAnsi" w:hAnsiTheme="majorHAnsi"/>
        </w:rPr>
        <w:t>.20</w:t>
      </w:r>
      <w:r w:rsidR="00E45C45">
        <w:rPr>
          <w:rFonts w:asciiTheme="majorHAnsi" w:hAnsiTheme="majorHAnsi"/>
        </w:rPr>
        <w:t>20</w:t>
      </w:r>
      <w:r w:rsidRPr="00437B0A">
        <w:rPr>
          <w:rFonts w:asciiTheme="majorHAnsi" w:hAnsiTheme="majorHAnsi"/>
        </w:rPr>
        <w:t xml:space="preserve"> w trybie przetargu nieograniczonego, zgodnie z art. </w:t>
      </w:r>
      <w:r w:rsidR="00E533B4">
        <w:rPr>
          <w:rFonts w:asciiTheme="majorHAnsi" w:hAnsiTheme="majorHAnsi"/>
        </w:rPr>
        <w:t xml:space="preserve">10 ust. 1 i art. </w:t>
      </w:r>
      <w:r w:rsidRPr="00437B0A">
        <w:rPr>
          <w:rFonts w:asciiTheme="majorHAnsi" w:hAnsiTheme="majorHAnsi"/>
        </w:rPr>
        <w:t>39 ustawy z dnia 29 stycznia 2004 r. – Prawo</w:t>
      </w:r>
      <w:r w:rsidR="000022FC" w:rsidRPr="00437B0A">
        <w:rPr>
          <w:rFonts w:asciiTheme="majorHAnsi" w:hAnsiTheme="majorHAnsi"/>
        </w:rPr>
        <w:t> </w:t>
      </w:r>
      <w:r w:rsidRPr="00437B0A">
        <w:rPr>
          <w:rFonts w:asciiTheme="majorHAnsi" w:hAnsiTheme="majorHAnsi"/>
        </w:rPr>
        <w:t xml:space="preserve">zamówień publicznych </w:t>
      </w:r>
      <w:r w:rsidR="00CA502B" w:rsidRPr="00437B0A">
        <w:rPr>
          <w:rFonts w:asciiTheme="majorHAnsi" w:hAnsiTheme="majorHAnsi"/>
        </w:rPr>
        <w:t>(t. j. Dz. U. z 201</w:t>
      </w:r>
      <w:r w:rsidR="00E45C45">
        <w:rPr>
          <w:rFonts w:asciiTheme="majorHAnsi" w:hAnsiTheme="majorHAnsi"/>
        </w:rPr>
        <w:t>9</w:t>
      </w:r>
      <w:r w:rsidR="00E306F9" w:rsidRPr="00437B0A">
        <w:rPr>
          <w:rFonts w:asciiTheme="majorHAnsi" w:hAnsiTheme="majorHAnsi"/>
        </w:rPr>
        <w:t xml:space="preserve"> r., poz. </w:t>
      </w:r>
      <w:r w:rsidR="00CA502B" w:rsidRPr="00437B0A">
        <w:rPr>
          <w:rFonts w:asciiTheme="majorHAnsi" w:hAnsiTheme="majorHAnsi"/>
        </w:rPr>
        <w:t>1</w:t>
      </w:r>
      <w:r w:rsidR="00E45C45">
        <w:rPr>
          <w:rFonts w:asciiTheme="majorHAnsi" w:hAnsiTheme="majorHAnsi"/>
        </w:rPr>
        <w:t>843</w:t>
      </w:r>
      <w:r w:rsidR="001066B2" w:rsidRPr="00437B0A">
        <w:rPr>
          <w:rFonts w:asciiTheme="majorHAnsi" w:hAnsiTheme="majorHAnsi"/>
        </w:rPr>
        <w:t xml:space="preserve"> ze zm.</w:t>
      </w:r>
      <w:r w:rsidR="00E306F9" w:rsidRPr="00437B0A">
        <w:rPr>
          <w:rFonts w:asciiTheme="majorHAnsi" w:hAnsiTheme="majorHAnsi"/>
        </w:rPr>
        <w:t>)</w:t>
      </w:r>
      <w:r w:rsidRPr="00437B0A">
        <w:rPr>
          <w:rFonts w:asciiTheme="majorHAnsi" w:hAnsiTheme="majorHAnsi"/>
        </w:rPr>
        <w:t>.</w:t>
      </w:r>
    </w:p>
    <w:p w14:paraId="7092181C" w14:textId="755D33A8" w:rsidR="004A40FA" w:rsidRPr="00437B0A" w:rsidRDefault="004A40FA" w:rsidP="0056591D">
      <w:pPr>
        <w:numPr>
          <w:ilvl w:val="0"/>
          <w:numId w:val="9"/>
        </w:numPr>
        <w:spacing w:line="276" w:lineRule="auto"/>
        <w:ind w:left="426" w:hanging="426"/>
        <w:contextualSpacing/>
        <w:jc w:val="both"/>
        <w:rPr>
          <w:rFonts w:asciiTheme="majorHAnsi" w:hAnsiTheme="majorHAnsi"/>
        </w:rPr>
      </w:pPr>
      <w:r w:rsidRPr="00437B0A">
        <w:rPr>
          <w:rFonts w:asciiTheme="majorHAnsi" w:hAnsiTheme="majorHAnsi"/>
        </w:rPr>
        <w:t xml:space="preserve">Wykonawca oświadcza, że spełnia warunki określone w art. 22 ust. 1 ustawy, </w:t>
      </w:r>
      <w:r w:rsidRPr="00437B0A">
        <w:rPr>
          <w:rFonts w:asciiTheme="majorHAnsi" w:hAnsiTheme="majorHAnsi"/>
        </w:rPr>
        <w:br/>
        <w:t xml:space="preserve">o której mowa w ust. 1, oraz nie podlega wykluczeniu na podstawie art. 24 ust. 1 pkt 12) – 23) </w:t>
      </w:r>
      <w:r w:rsidR="005353B9" w:rsidRPr="00437B0A">
        <w:rPr>
          <w:rFonts w:asciiTheme="majorHAnsi" w:hAnsiTheme="majorHAnsi"/>
        </w:rPr>
        <w:t>oraz art. 24 ust. 5 pkt 1</w:t>
      </w:r>
      <w:r w:rsidR="000C3C66" w:rsidRPr="00437B0A">
        <w:rPr>
          <w:rFonts w:asciiTheme="majorHAnsi" w:hAnsiTheme="majorHAnsi"/>
        </w:rPr>
        <w:t>,</w:t>
      </w:r>
      <w:r w:rsidR="005353B9" w:rsidRPr="00437B0A">
        <w:rPr>
          <w:rFonts w:asciiTheme="majorHAnsi" w:hAnsiTheme="majorHAnsi"/>
        </w:rPr>
        <w:t xml:space="preserve">  ustawy.</w:t>
      </w:r>
    </w:p>
    <w:p w14:paraId="219B346C" w14:textId="77777777" w:rsidR="004A40FA" w:rsidRPr="00437B0A" w:rsidRDefault="004A40FA" w:rsidP="00520EAE">
      <w:pPr>
        <w:widowControl w:val="0"/>
        <w:autoSpaceDE w:val="0"/>
        <w:autoSpaceDN w:val="0"/>
        <w:adjustRightInd w:val="0"/>
        <w:spacing w:line="276" w:lineRule="auto"/>
        <w:jc w:val="center"/>
        <w:rPr>
          <w:rFonts w:asciiTheme="majorHAnsi" w:hAnsiTheme="majorHAnsi" w:cs="†¯øw≥¸"/>
          <w:b/>
        </w:rPr>
      </w:pPr>
    </w:p>
    <w:p w14:paraId="5A36E581" w14:textId="77777777" w:rsidR="004A40FA" w:rsidRPr="00437B0A" w:rsidRDefault="004A40FA" w:rsidP="00CC708A">
      <w:pPr>
        <w:widowControl w:val="0"/>
        <w:autoSpaceDE w:val="0"/>
        <w:autoSpaceDN w:val="0"/>
        <w:adjustRightInd w:val="0"/>
        <w:spacing w:line="276" w:lineRule="auto"/>
        <w:jc w:val="center"/>
        <w:rPr>
          <w:rFonts w:asciiTheme="majorHAnsi" w:hAnsiTheme="majorHAnsi" w:cs="†¯øw≥¸"/>
          <w:b/>
        </w:rPr>
      </w:pPr>
      <w:r w:rsidRPr="00437B0A">
        <w:rPr>
          <w:rFonts w:asciiTheme="majorHAnsi" w:hAnsiTheme="majorHAnsi" w:cs="†¯øw≥¸"/>
          <w:b/>
        </w:rPr>
        <w:t xml:space="preserve">§ 1 </w:t>
      </w:r>
    </w:p>
    <w:p w14:paraId="070F70A4" w14:textId="77777777" w:rsidR="004A40FA" w:rsidRPr="00437B0A" w:rsidRDefault="004A40FA" w:rsidP="00CC708A">
      <w:pPr>
        <w:widowControl w:val="0"/>
        <w:autoSpaceDE w:val="0"/>
        <w:autoSpaceDN w:val="0"/>
        <w:adjustRightInd w:val="0"/>
        <w:spacing w:line="276" w:lineRule="auto"/>
        <w:jc w:val="center"/>
        <w:rPr>
          <w:rFonts w:asciiTheme="majorHAnsi" w:hAnsiTheme="majorHAnsi" w:cs="†¯øw≥¸"/>
          <w:b/>
        </w:rPr>
      </w:pPr>
      <w:r w:rsidRPr="00437B0A">
        <w:rPr>
          <w:rFonts w:asciiTheme="majorHAnsi" w:hAnsiTheme="majorHAnsi" w:cs="†¯øw≥¸"/>
          <w:b/>
        </w:rPr>
        <w:t>Przedmiot umowy</w:t>
      </w:r>
    </w:p>
    <w:p w14:paraId="1D5C2589" w14:textId="17A6E0AA" w:rsidR="00E533B4" w:rsidRPr="00E533B4" w:rsidRDefault="00B57A77" w:rsidP="00E533B4">
      <w:pPr>
        <w:pStyle w:val="Akapitzlist"/>
        <w:widowControl w:val="0"/>
        <w:numPr>
          <w:ilvl w:val="0"/>
          <w:numId w:val="1"/>
        </w:numPr>
        <w:autoSpaceDE w:val="0"/>
        <w:autoSpaceDN w:val="0"/>
        <w:adjustRightInd w:val="0"/>
        <w:ind w:left="426"/>
        <w:jc w:val="both"/>
        <w:rPr>
          <w:rFonts w:asciiTheme="majorHAnsi" w:eastAsia="SimSun" w:hAnsiTheme="majorHAnsi" w:cs="Arial"/>
          <w:bCs/>
          <w:lang w:eastAsia="zh-CN"/>
        </w:rPr>
      </w:pPr>
      <w:r>
        <w:rPr>
          <w:rFonts w:asciiTheme="majorHAnsi" w:hAnsiTheme="majorHAnsi" w:cs="†¯øw≥¸"/>
        </w:rPr>
        <w:t xml:space="preserve">Zamawiający zleca a wykonawca przyjmuje do realizacji zamówienie na </w:t>
      </w:r>
      <w:r w:rsidR="00E533B4">
        <w:rPr>
          <w:rFonts w:asciiTheme="majorHAnsi" w:hAnsiTheme="majorHAnsi" w:cs="†¯øw≥¸"/>
        </w:rPr>
        <w:t>dostaw</w:t>
      </w:r>
      <w:r>
        <w:rPr>
          <w:rFonts w:asciiTheme="majorHAnsi" w:hAnsiTheme="majorHAnsi" w:cs="†¯øw≥¸"/>
        </w:rPr>
        <w:t xml:space="preserve">ie średniego samochodu ratowniczo gaśniczego </w:t>
      </w:r>
      <w:r w:rsidR="00E533B4">
        <w:rPr>
          <w:rFonts w:asciiTheme="majorHAnsi" w:hAnsiTheme="majorHAnsi" w:cs="†¯øw≥¸"/>
        </w:rPr>
        <w:t xml:space="preserve"> bez wad i uszkodzeń gotowego do użytku i sprawnego technicznie, producenta………………..</w:t>
      </w:r>
      <w:r w:rsidR="00E533B4">
        <w:rPr>
          <w:rStyle w:val="Odwoanieprzypisudolnego"/>
          <w:rFonts w:asciiTheme="majorHAnsi" w:hAnsiTheme="majorHAnsi"/>
        </w:rPr>
        <w:footnoteReference w:id="5"/>
      </w:r>
      <w:r w:rsidR="00E533B4">
        <w:rPr>
          <w:rFonts w:asciiTheme="majorHAnsi" w:hAnsiTheme="majorHAnsi" w:cs="†¯øw≥¸"/>
        </w:rPr>
        <w:t xml:space="preserve"> z rocznika ……………. do  </w:t>
      </w:r>
      <w:r>
        <w:rPr>
          <w:rFonts w:asciiTheme="majorHAnsi" w:hAnsiTheme="majorHAnsi" w:cs="†¯øw≥¸"/>
        </w:rPr>
        <w:t>siedziby zamawiającego</w:t>
      </w:r>
      <w:r w:rsidR="00EA6D2F">
        <w:rPr>
          <w:rFonts w:asciiTheme="majorHAnsi" w:hAnsiTheme="majorHAnsi" w:cs="†¯øw≥¸"/>
        </w:rPr>
        <w:t xml:space="preserve"> współfinansowanego </w:t>
      </w:r>
      <w:r w:rsidR="00EA6D2F" w:rsidRPr="00EA6D2F">
        <w:rPr>
          <w:rFonts w:asciiTheme="majorHAnsi" w:hAnsiTheme="majorHAnsi" w:cs="†¯øw≥¸"/>
          <w:bCs/>
        </w:rPr>
        <w:t xml:space="preserve">ze środków na powierzenie realizacji </w:t>
      </w:r>
      <w:r w:rsidR="00EA6D2F" w:rsidRPr="00EA6D2F">
        <w:rPr>
          <w:rFonts w:asciiTheme="majorHAnsi" w:hAnsiTheme="majorHAnsi" w:cs="†¯øw≥¸"/>
          <w:bCs/>
        </w:rPr>
        <w:lastRenderedPageBreak/>
        <w:t>zadań z Funduszu Pomocy Pokrzywdzonych oraz pomocy Postpenitencjarnej – Funduszu Sprawiedliwości</w:t>
      </w:r>
      <w:r w:rsidR="00EA6D2F">
        <w:rPr>
          <w:rFonts w:asciiTheme="majorHAnsi" w:hAnsiTheme="majorHAnsi" w:cs="†¯øw≥¸"/>
          <w:bCs/>
        </w:rPr>
        <w:t>.</w:t>
      </w:r>
    </w:p>
    <w:p w14:paraId="16A93575" w14:textId="6F824A94" w:rsidR="00E533B4" w:rsidRPr="00E533B4" w:rsidRDefault="00E533B4" w:rsidP="00E533B4">
      <w:pPr>
        <w:pStyle w:val="Akapitzlist"/>
        <w:widowControl w:val="0"/>
        <w:numPr>
          <w:ilvl w:val="0"/>
          <w:numId w:val="1"/>
        </w:numPr>
        <w:autoSpaceDE w:val="0"/>
        <w:autoSpaceDN w:val="0"/>
        <w:adjustRightInd w:val="0"/>
        <w:ind w:left="426"/>
        <w:jc w:val="both"/>
        <w:rPr>
          <w:rFonts w:asciiTheme="majorHAnsi" w:eastAsia="SimSun" w:hAnsiTheme="majorHAnsi" w:cs="Arial"/>
          <w:bCs/>
          <w:lang w:eastAsia="zh-CN"/>
        </w:rPr>
      </w:pPr>
      <w:r>
        <w:rPr>
          <w:rFonts w:asciiTheme="majorHAnsi" w:hAnsiTheme="majorHAnsi" w:cs="†¯øw≥¸"/>
        </w:rPr>
        <w:t>Szczegóło</w:t>
      </w:r>
      <w:r w:rsidR="00B57A77">
        <w:rPr>
          <w:rFonts w:asciiTheme="majorHAnsi" w:hAnsiTheme="majorHAnsi" w:cs="†¯øw≥¸"/>
        </w:rPr>
        <w:t>wy</w:t>
      </w:r>
      <w:r>
        <w:rPr>
          <w:rFonts w:asciiTheme="majorHAnsi" w:hAnsiTheme="majorHAnsi" w:cs="†¯øw≥¸"/>
        </w:rPr>
        <w:t xml:space="preserve"> </w:t>
      </w:r>
      <w:r w:rsidR="00B57A77">
        <w:rPr>
          <w:rFonts w:asciiTheme="majorHAnsi" w:hAnsiTheme="majorHAnsi" w:cs="†¯øw≥¸"/>
        </w:rPr>
        <w:t xml:space="preserve">opis przedmiotu zamówienia został określony </w:t>
      </w:r>
      <w:r>
        <w:rPr>
          <w:rFonts w:asciiTheme="majorHAnsi" w:hAnsiTheme="majorHAnsi" w:cs="†¯øw≥¸"/>
        </w:rPr>
        <w:t>w SIWZ i w ofercie Wykonawcy.</w:t>
      </w:r>
    </w:p>
    <w:p w14:paraId="127EB8E4" w14:textId="423DAD00" w:rsidR="00E533B4" w:rsidRPr="007F62E7" w:rsidRDefault="00E533B4" w:rsidP="00E533B4">
      <w:pPr>
        <w:pStyle w:val="Akapitzlist"/>
        <w:widowControl w:val="0"/>
        <w:numPr>
          <w:ilvl w:val="0"/>
          <w:numId w:val="1"/>
        </w:numPr>
        <w:autoSpaceDE w:val="0"/>
        <w:autoSpaceDN w:val="0"/>
        <w:adjustRightInd w:val="0"/>
        <w:ind w:left="426"/>
        <w:jc w:val="both"/>
        <w:rPr>
          <w:rFonts w:asciiTheme="majorHAnsi" w:eastAsia="SimSun" w:hAnsiTheme="majorHAnsi" w:cs="Arial"/>
          <w:bCs/>
          <w:lang w:eastAsia="zh-CN"/>
        </w:rPr>
      </w:pPr>
      <w:r>
        <w:rPr>
          <w:rFonts w:asciiTheme="majorHAnsi" w:hAnsiTheme="majorHAnsi" w:cs="†¯øw≥¸"/>
        </w:rPr>
        <w:t xml:space="preserve">Wykonawca ponosi odpowiedzialność </w:t>
      </w:r>
      <w:r w:rsidR="00476D77" w:rsidRPr="00476D77">
        <w:rPr>
          <w:rFonts w:asciiTheme="majorHAnsi" w:hAnsiTheme="majorHAnsi" w:cs="†¯øw≥¸"/>
          <w:bCs/>
        </w:rPr>
        <w:t xml:space="preserve">za dotrzymanie przedstawionych w ofercie parametrów </w:t>
      </w:r>
      <w:r w:rsidR="00FC0571">
        <w:rPr>
          <w:rFonts w:asciiTheme="majorHAnsi" w:hAnsiTheme="majorHAnsi" w:cs="†¯øw≥¸"/>
          <w:bCs/>
        </w:rPr>
        <w:t>przedmiotu zamówienia</w:t>
      </w:r>
      <w:r w:rsidR="00476D77">
        <w:rPr>
          <w:rFonts w:asciiTheme="majorHAnsi" w:hAnsiTheme="majorHAnsi" w:cs="†¯øw≥¸"/>
          <w:bCs/>
        </w:rPr>
        <w:t>.</w:t>
      </w:r>
    </w:p>
    <w:p w14:paraId="33A8C36B" w14:textId="169E3A84" w:rsidR="007F62E7" w:rsidRPr="00E533B4" w:rsidRDefault="007F62E7" w:rsidP="00E533B4">
      <w:pPr>
        <w:pStyle w:val="Akapitzlist"/>
        <w:widowControl w:val="0"/>
        <w:numPr>
          <w:ilvl w:val="0"/>
          <w:numId w:val="1"/>
        </w:numPr>
        <w:autoSpaceDE w:val="0"/>
        <w:autoSpaceDN w:val="0"/>
        <w:adjustRightInd w:val="0"/>
        <w:ind w:left="426"/>
        <w:jc w:val="both"/>
        <w:rPr>
          <w:rFonts w:asciiTheme="majorHAnsi" w:eastAsia="SimSun" w:hAnsiTheme="majorHAnsi" w:cs="Arial"/>
          <w:bCs/>
          <w:lang w:eastAsia="zh-CN"/>
        </w:rPr>
      </w:pPr>
      <w:r w:rsidRPr="007F62E7">
        <w:rPr>
          <w:rFonts w:asciiTheme="majorHAnsi" w:hAnsiTheme="majorHAnsi" w:cs="†¯øw≥¸"/>
          <w:bCs/>
        </w:rPr>
        <w:t xml:space="preserve">Wykonawca oświadcza, że </w:t>
      </w:r>
      <w:r w:rsidR="00FC0571">
        <w:rPr>
          <w:rFonts w:asciiTheme="majorHAnsi" w:hAnsiTheme="majorHAnsi" w:cs="†¯øw≥¸"/>
          <w:bCs/>
        </w:rPr>
        <w:t>przedmiot zamówienia</w:t>
      </w:r>
      <w:r>
        <w:rPr>
          <w:rFonts w:asciiTheme="majorHAnsi" w:hAnsiTheme="majorHAnsi" w:cs="†¯øw≥¸"/>
          <w:bCs/>
        </w:rPr>
        <w:t xml:space="preserve"> określony </w:t>
      </w:r>
      <w:r w:rsidRPr="007F62E7">
        <w:rPr>
          <w:rFonts w:asciiTheme="majorHAnsi" w:hAnsiTheme="majorHAnsi" w:cs="†¯øw≥¸"/>
          <w:bCs/>
        </w:rPr>
        <w:t>w ust. 1 jest wolny od</w:t>
      </w:r>
      <w:r w:rsidR="00FC0571">
        <w:rPr>
          <w:rFonts w:asciiTheme="majorHAnsi" w:hAnsiTheme="majorHAnsi" w:cs="†¯øw≥¸"/>
          <w:bCs/>
        </w:rPr>
        <w:t> </w:t>
      </w:r>
      <w:r w:rsidRPr="007F62E7">
        <w:rPr>
          <w:rFonts w:asciiTheme="majorHAnsi" w:hAnsiTheme="majorHAnsi" w:cs="†¯øw≥¸"/>
          <w:bCs/>
        </w:rPr>
        <w:t>jakichkolwiek wad prawnych i obciążeń na rzecz osób trzecich oraz nie jest przedmiotem żadnego postępowania i zabezpieczenia</w:t>
      </w:r>
      <w:r>
        <w:rPr>
          <w:rFonts w:asciiTheme="majorHAnsi" w:hAnsiTheme="majorHAnsi" w:cs="†¯øw≥¸"/>
          <w:bCs/>
        </w:rPr>
        <w:t>.</w:t>
      </w:r>
    </w:p>
    <w:p w14:paraId="79CC99FD" w14:textId="77777777" w:rsidR="002B198A" w:rsidRPr="00437B0A" w:rsidRDefault="002B198A" w:rsidP="002B198A">
      <w:pPr>
        <w:pStyle w:val="Akapitzlist"/>
        <w:widowControl w:val="0"/>
        <w:autoSpaceDE w:val="0"/>
        <w:autoSpaceDN w:val="0"/>
        <w:adjustRightInd w:val="0"/>
        <w:spacing w:line="276" w:lineRule="auto"/>
        <w:ind w:left="426"/>
        <w:jc w:val="both"/>
        <w:rPr>
          <w:rFonts w:asciiTheme="majorHAnsi" w:hAnsiTheme="majorHAnsi" w:cs="†¯øw≥¸"/>
          <w:color w:val="000000"/>
        </w:rPr>
      </w:pPr>
    </w:p>
    <w:p w14:paraId="230BC4B7" w14:textId="77777777" w:rsidR="004A40FA" w:rsidRPr="00437B0A" w:rsidRDefault="004A40FA" w:rsidP="00520EAE">
      <w:pPr>
        <w:widowControl w:val="0"/>
        <w:autoSpaceDE w:val="0"/>
        <w:autoSpaceDN w:val="0"/>
        <w:adjustRightInd w:val="0"/>
        <w:spacing w:line="276" w:lineRule="auto"/>
        <w:jc w:val="center"/>
        <w:rPr>
          <w:rFonts w:asciiTheme="majorHAnsi" w:hAnsiTheme="majorHAnsi" w:cs="†¯øw≥¸"/>
          <w:b/>
        </w:rPr>
      </w:pPr>
      <w:r w:rsidRPr="00437B0A">
        <w:rPr>
          <w:rFonts w:asciiTheme="majorHAnsi" w:hAnsiTheme="majorHAnsi" w:cs="†¯øw≥¸"/>
          <w:b/>
        </w:rPr>
        <w:t xml:space="preserve">§ 2 </w:t>
      </w:r>
    </w:p>
    <w:p w14:paraId="1586741A" w14:textId="77777777" w:rsidR="004A40FA" w:rsidRPr="00437B0A" w:rsidRDefault="004A40FA" w:rsidP="00520EAE">
      <w:pPr>
        <w:widowControl w:val="0"/>
        <w:autoSpaceDE w:val="0"/>
        <w:autoSpaceDN w:val="0"/>
        <w:adjustRightInd w:val="0"/>
        <w:spacing w:line="276" w:lineRule="auto"/>
        <w:jc w:val="center"/>
        <w:rPr>
          <w:rFonts w:asciiTheme="majorHAnsi" w:hAnsiTheme="majorHAnsi" w:cs="†¯øw≥¸"/>
          <w:b/>
        </w:rPr>
      </w:pPr>
      <w:r w:rsidRPr="00437B0A">
        <w:rPr>
          <w:rFonts w:asciiTheme="majorHAnsi" w:hAnsiTheme="majorHAnsi" w:cs="†¯øw≥¸"/>
          <w:b/>
        </w:rPr>
        <w:t>Termin wykonania umowy</w:t>
      </w:r>
    </w:p>
    <w:p w14:paraId="6220D831" w14:textId="605F959C" w:rsidR="004A40FA" w:rsidRPr="007E05E3" w:rsidRDefault="004A40FA" w:rsidP="0056591D">
      <w:pPr>
        <w:pStyle w:val="Akapitzlist"/>
        <w:widowControl w:val="0"/>
        <w:numPr>
          <w:ilvl w:val="0"/>
          <w:numId w:val="14"/>
        </w:numPr>
        <w:autoSpaceDE w:val="0"/>
        <w:autoSpaceDN w:val="0"/>
        <w:adjustRightInd w:val="0"/>
        <w:spacing w:line="276" w:lineRule="auto"/>
        <w:ind w:left="426"/>
        <w:jc w:val="both"/>
        <w:rPr>
          <w:rFonts w:asciiTheme="majorHAnsi" w:hAnsiTheme="majorHAnsi" w:cs="†¯øw≥¸"/>
        </w:rPr>
      </w:pPr>
      <w:r w:rsidRPr="00437B0A">
        <w:rPr>
          <w:rFonts w:asciiTheme="majorHAnsi" w:hAnsiTheme="majorHAnsi" w:cs="†¯øw≥¸"/>
        </w:rPr>
        <w:t xml:space="preserve">Zamawiający wyznacza termin realizacji zadania objętego przedmiotem niniejszej </w:t>
      </w:r>
      <w:r w:rsidRPr="00437B0A">
        <w:rPr>
          <w:rFonts w:asciiTheme="majorHAnsi" w:hAnsiTheme="majorHAnsi" w:cs="†¯øw≥¸"/>
          <w:color w:val="000000"/>
        </w:rPr>
        <w:t xml:space="preserve">umowy </w:t>
      </w:r>
      <w:bookmarkStart w:id="0" w:name="_GoBack"/>
      <w:r w:rsidRPr="007E05E3">
        <w:rPr>
          <w:rFonts w:asciiTheme="majorHAnsi" w:hAnsiTheme="majorHAnsi" w:cs="†¯øw≥¸"/>
          <w:color w:val="000000"/>
        </w:rPr>
        <w:t xml:space="preserve">do dnia </w:t>
      </w:r>
      <w:r w:rsidR="007E05E3" w:rsidRPr="007E05E3">
        <w:rPr>
          <w:rFonts w:asciiTheme="majorHAnsi" w:hAnsiTheme="majorHAnsi" w:cs="†¯øw≥¸"/>
          <w:color w:val="000000"/>
        </w:rPr>
        <w:t>11-12-2020</w:t>
      </w:r>
      <w:r w:rsidRPr="007E05E3">
        <w:rPr>
          <w:rFonts w:asciiTheme="majorHAnsi" w:hAnsiTheme="majorHAnsi" w:cs="†¯øw≥¸"/>
          <w:color w:val="000000"/>
        </w:rPr>
        <w:t xml:space="preserve"> r. </w:t>
      </w:r>
    </w:p>
    <w:bookmarkEnd w:id="0"/>
    <w:p w14:paraId="7E139A55" w14:textId="77777777" w:rsidR="00FC0571" w:rsidRDefault="00FC0571" w:rsidP="00815575">
      <w:pPr>
        <w:widowControl w:val="0"/>
        <w:autoSpaceDE w:val="0"/>
        <w:autoSpaceDN w:val="0"/>
        <w:adjustRightInd w:val="0"/>
        <w:spacing w:line="276" w:lineRule="auto"/>
        <w:jc w:val="center"/>
        <w:rPr>
          <w:rFonts w:asciiTheme="majorHAnsi" w:hAnsiTheme="majorHAnsi" w:cs="†¯øw≥¸"/>
          <w:b/>
        </w:rPr>
      </w:pPr>
    </w:p>
    <w:p w14:paraId="35205973" w14:textId="77777777" w:rsidR="00815575" w:rsidRPr="00437B0A" w:rsidRDefault="00815575" w:rsidP="00815575">
      <w:pPr>
        <w:widowControl w:val="0"/>
        <w:autoSpaceDE w:val="0"/>
        <w:autoSpaceDN w:val="0"/>
        <w:adjustRightInd w:val="0"/>
        <w:spacing w:line="276" w:lineRule="auto"/>
        <w:jc w:val="center"/>
        <w:rPr>
          <w:rFonts w:asciiTheme="majorHAnsi" w:hAnsiTheme="majorHAnsi" w:cs="†¯øw≥¸"/>
          <w:b/>
        </w:rPr>
      </w:pPr>
      <w:r w:rsidRPr="00437B0A">
        <w:rPr>
          <w:rFonts w:asciiTheme="majorHAnsi" w:hAnsiTheme="majorHAnsi" w:cs="†¯øw≥¸"/>
          <w:b/>
        </w:rPr>
        <w:t xml:space="preserve">§ 3 </w:t>
      </w:r>
    </w:p>
    <w:p w14:paraId="3BF25D06" w14:textId="77777777" w:rsidR="004A40FA" w:rsidRPr="00437B0A" w:rsidRDefault="004A40FA" w:rsidP="00520EAE">
      <w:pPr>
        <w:widowControl w:val="0"/>
        <w:autoSpaceDE w:val="0"/>
        <w:autoSpaceDN w:val="0"/>
        <w:adjustRightInd w:val="0"/>
        <w:spacing w:line="276" w:lineRule="auto"/>
        <w:jc w:val="center"/>
        <w:rPr>
          <w:rFonts w:asciiTheme="majorHAnsi" w:hAnsiTheme="majorHAnsi" w:cs="†¯øw≥¸"/>
          <w:b/>
        </w:rPr>
      </w:pPr>
      <w:r w:rsidRPr="00437B0A">
        <w:rPr>
          <w:rFonts w:asciiTheme="majorHAnsi" w:hAnsiTheme="majorHAnsi" w:cs="†¯øw≥¸"/>
          <w:b/>
        </w:rPr>
        <w:t>Obowiązki Wykonawcy</w:t>
      </w:r>
    </w:p>
    <w:p w14:paraId="7473F255" w14:textId="7D7BA824" w:rsidR="00B57A77" w:rsidRDefault="00B57A77" w:rsidP="0056591D">
      <w:pPr>
        <w:pStyle w:val="Akapitzlist"/>
        <w:widowControl w:val="0"/>
        <w:numPr>
          <w:ilvl w:val="0"/>
          <w:numId w:val="2"/>
        </w:numPr>
        <w:autoSpaceDE w:val="0"/>
        <w:autoSpaceDN w:val="0"/>
        <w:adjustRightInd w:val="0"/>
        <w:spacing w:line="276" w:lineRule="auto"/>
        <w:ind w:left="426" w:hanging="426"/>
        <w:jc w:val="both"/>
        <w:rPr>
          <w:rFonts w:asciiTheme="majorHAnsi" w:hAnsiTheme="majorHAnsi" w:cs="†¯øw≥¸"/>
        </w:rPr>
      </w:pPr>
      <w:r>
        <w:rPr>
          <w:rFonts w:asciiTheme="majorHAnsi" w:hAnsiTheme="majorHAnsi" w:cs="†¯øw≥¸"/>
        </w:rPr>
        <w:t>Wykonawca oświadcza, że posiada odpowiednią wiedzę, doświa</w:t>
      </w:r>
      <w:r w:rsidR="00EF30B0">
        <w:rPr>
          <w:rFonts w:asciiTheme="majorHAnsi" w:hAnsiTheme="majorHAnsi" w:cs="†¯øw≥¸"/>
        </w:rPr>
        <w:t>dczenie do</w:t>
      </w:r>
      <w:r w:rsidR="00B45D4C">
        <w:rPr>
          <w:rFonts w:asciiTheme="majorHAnsi" w:hAnsiTheme="majorHAnsi" w:cs="†¯øw≥¸"/>
        </w:rPr>
        <w:t> </w:t>
      </w:r>
      <w:r w:rsidR="00EF30B0">
        <w:rPr>
          <w:rFonts w:asciiTheme="majorHAnsi" w:hAnsiTheme="majorHAnsi" w:cs="†¯øw≥¸"/>
        </w:rPr>
        <w:t>wykonania przedmiotu zamówienia przy zachowaniu należytej staranności.</w:t>
      </w:r>
    </w:p>
    <w:p w14:paraId="123FCA1D" w14:textId="55EE88CD" w:rsidR="00EF30B0" w:rsidRDefault="00EF30B0" w:rsidP="0056591D">
      <w:pPr>
        <w:pStyle w:val="Akapitzlist"/>
        <w:widowControl w:val="0"/>
        <w:numPr>
          <w:ilvl w:val="0"/>
          <w:numId w:val="2"/>
        </w:numPr>
        <w:autoSpaceDE w:val="0"/>
        <w:autoSpaceDN w:val="0"/>
        <w:adjustRightInd w:val="0"/>
        <w:spacing w:line="276" w:lineRule="auto"/>
        <w:ind w:left="426" w:hanging="426"/>
        <w:jc w:val="both"/>
        <w:rPr>
          <w:rFonts w:asciiTheme="majorHAnsi" w:hAnsiTheme="majorHAnsi" w:cs="†¯øw≥¸"/>
        </w:rPr>
      </w:pPr>
      <w:r>
        <w:rPr>
          <w:rFonts w:asciiTheme="majorHAnsi" w:hAnsiTheme="majorHAnsi" w:cs="†¯øw≥¸"/>
        </w:rPr>
        <w:t>Powierzenie części zamówienia podwykonawcy nie zwalnia Wykonawcy z</w:t>
      </w:r>
      <w:r w:rsidR="00B45D4C">
        <w:rPr>
          <w:rFonts w:asciiTheme="majorHAnsi" w:hAnsiTheme="majorHAnsi" w:cs="†¯øw≥¸"/>
        </w:rPr>
        <w:t> </w:t>
      </w:r>
      <w:r>
        <w:rPr>
          <w:rFonts w:asciiTheme="majorHAnsi" w:hAnsiTheme="majorHAnsi" w:cs="†¯øw≥¸"/>
        </w:rPr>
        <w:t>odpowiedzialności za realizację przedmiotu umowy.</w:t>
      </w:r>
    </w:p>
    <w:p w14:paraId="74C6A209" w14:textId="75A2A2CA" w:rsidR="00EF30B0" w:rsidRDefault="00EF30B0" w:rsidP="0056591D">
      <w:pPr>
        <w:pStyle w:val="Akapitzlist"/>
        <w:widowControl w:val="0"/>
        <w:numPr>
          <w:ilvl w:val="0"/>
          <w:numId w:val="2"/>
        </w:numPr>
        <w:autoSpaceDE w:val="0"/>
        <w:autoSpaceDN w:val="0"/>
        <w:adjustRightInd w:val="0"/>
        <w:spacing w:line="276" w:lineRule="auto"/>
        <w:ind w:left="426" w:hanging="426"/>
        <w:jc w:val="both"/>
        <w:rPr>
          <w:rFonts w:asciiTheme="majorHAnsi" w:hAnsiTheme="majorHAnsi" w:cs="†¯øw≥¸"/>
        </w:rPr>
      </w:pPr>
      <w:r>
        <w:rPr>
          <w:rFonts w:asciiTheme="majorHAnsi" w:hAnsiTheme="majorHAnsi" w:cs="†¯øw≥¸"/>
        </w:rPr>
        <w:t>Wykonawca jest odpowiedzialny za działania, uchybienia i zaniedbania podwykonawcy i ich pracowników w takim samym stopniu jak za własne działania, uchybienia i zaniedbania.</w:t>
      </w:r>
    </w:p>
    <w:p w14:paraId="7AD88074" w14:textId="1A45D667" w:rsidR="007E05E3" w:rsidRDefault="007E05E3" w:rsidP="0056591D">
      <w:pPr>
        <w:pStyle w:val="Akapitzlist"/>
        <w:widowControl w:val="0"/>
        <w:numPr>
          <w:ilvl w:val="0"/>
          <w:numId w:val="2"/>
        </w:numPr>
        <w:autoSpaceDE w:val="0"/>
        <w:autoSpaceDN w:val="0"/>
        <w:adjustRightInd w:val="0"/>
        <w:spacing w:line="276" w:lineRule="auto"/>
        <w:ind w:left="426" w:hanging="426"/>
        <w:jc w:val="both"/>
        <w:rPr>
          <w:rFonts w:asciiTheme="majorHAnsi" w:hAnsiTheme="majorHAnsi" w:cs="†¯øw≥¸"/>
        </w:rPr>
      </w:pPr>
      <w:r>
        <w:rPr>
          <w:rFonts w:asciiTheme="majorHAnsi" w:hAnsiTheme="majorHAnsi" w:cs="†¯øw≥¸"/>
        </w:rPr>
        <w:t>Wykonawca przed zleceniem wykonania prac podwykonawcom winien uzyskać zgodę Zamawiającego.</w:t>
      </w:r>
    </w:p>
    <w:p w14:paraId="33C3920A" w14:textId="44DEE9DE" w:rsidR="00B45D4C" w:rsidRDefault="00B45D4C" w:rsidP="0056591D">
      <w:pPr>
        <w:pStyle w:val="Akapitzlist"/>
        <w:widowControl w:val="0"/>
        <w:numPr>
          <w:ilvl w:val="0"/>
          <w:numId w:val="2"/>
        </w:numPr>
        <w:autoSpaceDE w:val="0"/>
        <w:autoSpaceDN w:val="0"/>
        <w:adjustRightInd w:val="0"/>
        <w:spacing w:line="276" w:lineRule="auto"/>
        <w:ind w:left="426" w:hanging="426"/>
        <w:jc w:val="both"/>
        <w:rPr>
          <w:rFonts w:asciiTheme="majorHAnsi" w:hAnsiTheme="majorHAnsi" w:cs="†¯øw≥¸"/>
        </w:rPr>
      </w:pPr>
      <w:r>
        <w:rPr>
          <w:rFonts w:asciiTheme="majorHAnsi" w:hAnsiTheme="majorHAnsi" w:cs="†¯øw≥¸"/>
        </w:rPr>
        <w:t>Wykonawca ponosi wszelkie koszty i ryzyka związane z dostawa przedmiotu umowy.</w:t>
      </w:r>
    </w:p>
    <w:p w14:paraId="50FAE98F" w14:textId="5D6E4EF5" w:rsidR="00B45D4C" w:rsidRDefault="00B45D4C" w:rsidP="0056591D">
      <w:pPr>
        <w:pStyle w:val="Akapitzlist"/>
        <w:widowControl w:val="0"/>
        <w:numPr>
          <w:ilvl w:val="0"/>
          <w:numId w:val="2"/>
        </w:numPr>
        <w:autoSpaceDE w:val="0"/>
        <w:autoSpaceDN w:val="0"/>
        <w:adjustRightInd w:val="0"/>
        <w:spacing w:line="276" w:lineRule="auto"/>
        <w:ind w:left="426" w:hanging="426"/>
        <w:jc w:val="both"/>
        <w:rPr>
          <w:rFonts w:asciiTheme="majorHAnsi" w:hAnsiTheme="majorHAnsi" w:cs="†¯øw≥¸"/>
        </w:rPr>
      </w:pPr>
      <w:r>
        <w:rPr>
          <w:rFonts w:asciiTheme="majorHAnsi" w:hAnsiTheme="majorHAnsi" w:cs="†¯øw≥¸"/>
        </w:rPr>
        <w:t>Wykonawca oświadcza, że przedmiot umowy jest wolny od wat fizycznych oraz nie narusza osób trzecich.</w:t>
      </w:r>
    </w:p>
    <w:p w14:paraId="1F79A2DA" w14:textId="77777777" w:rsidR="00172347" w:rsidRDefault="00172347" w:rsidP="0056591D">
      <w:pPr>
        <w:pStyle w:val="Akapitzlist"/>
        <w:widowControl w:val="0"/>
        <w:numPr>
          <w:ilvl w:val="0"/>
          <w:numId w:val="2"/>
        </w:numPr>
        <w:autoSpaceDE w:val="0"/>
        <w:autoSpaceDN w:val="0"/>
        <w:adjustRightInd w:val="0"/>
        <w:spacing w:line="276" w:lineRule="auto"/>
        <w:ind w:left="426" w:hanging="426"/>
        <w:jc w:val="both"/>
        <w:rPr>
          <w:rFonts w:asciiTheme="majorHAnsi" w:hAnsiTheme="majorHAnsi" w:cs="†¯øw≥¸"/>
        </w:rPr>
      </w:pPr>
      <w:r w:rsidRPr="00172347">
        <w:rPr>
          <w:rFonts w:asciiTheme="majorHAnsi" w:hAnsiTheme="majorHAnsi" w:cs="†¯øw≥¸"/>
        </w:rPr>
        <w:t>W ramach realizacji przedmiotu zamówienia Wykonawca zobowiązany jest do:</w:t>
      </w:r>
    </w:p>
    <w:p w14:paraId="139DFDA0" w14:textId="77777777" w:rsidR="00172347" w:rsidRPr="00B95E62" w:rsidRDefault="00172347" w:rsidP="0056591D">
      <w:pPr>
        <w:pStyle w:val="Akapitzlist"/>
        <w:widowControl w:val="0"/>
        <w:numPr>
          <w:ilvl w:val="0"/>
          <w:numId w:val="3"/>
        </w:numPr>
        <w:tabs>
          <w:tab w:val="left" w:pos="851"/>
        </w:tabs>
        <w:autoSpaceDE w:val="0"/>
        <w:autoSpaceDN w:val="0"/>
        <w:adjustRightInd w:val="0"/>
        <w:spacing w:line="276" w:lineRule="auto"/>
        <w:ind w:left="851" w:hanging="425"/>
        <w:jc w:val="both"/>
        <w:rPr>
          <w:rFonts w:asciiTheme="majorHAnsi" w:hAnsiTheme="majorHAnsi" w:cs="†¯øw≥¸"/>
        </w:rPr>
      </w:pPr>
      <w:r>
        <w:rPr>
          <w:rFonts w:asciiTheme="majorHAnsi" w:hAnsiTheme="majorHAnsi" w:cs="†¯øw≥¸"/>
        </w:rPr>
        <w:t xml:space="preserve">poinformowania mailowo na adres </w:t>
      </w:r>
      <w:hyperlink r:id="rId8" w:history="1">
        <w:r w:rsidRPr="009667DB">
          <w:rPr>
            <w:rStyle w:val="Hipercze"/>
            <w:rFonts w:asciiTheme="majorHAnsi" w:hAnsiTheme="majorHAnsi" w:cs="†¯øw≥¸"/>
          </w:rPr>
          <w:t>info@ksiezpol.pl</w:t>
        </w:r>
      </w:hyperlink>
      <w:r>
        <w:rPr>
          <w:rFonts w:asciiTheme="majorHAnsi" w:hAnsiTheme="majorHAnsi" w:cs="†¯øw≥¸"/>
        </w:rPr>
        <w:t xml:space="preserve">  Zamawiającego w terminie min. 3 dni robocze o terminie dostawy przedmiotu zamówienia;</w:t>
      </w:r>
    </w:p>
    <w:p w14:paraId="2F17AAC2" w14:textId="77777777" w:rsidR="00172347" w:rsidRDefault="00172347" w:rsidP="0056591D">
      <w:pPr>
        <w:pStyle w:val="Akapitzlist"/>
        <w:widowControl w:val="0"/>
        <w:numPr>
          <w:ilvl w:val="0"/>
          <w:numId w:val="3"/>
        </w:numPr>
        <w:tabs>
          <w:tab w:val="left" w:pos="851"/>
        </w:tabs>
        <w:autoSpaceDE w:val="0"/>
        <w:autoSpaceDN w:val="0"/>
        <w:adjustRightInd w:val="0"/>
        <w:spacing w:line="276" w:lineRule="auto"/>
        <w:ind w:left="851" w:hanging="425"/>
        <w:jc w:val="both"/>
        <w:rPr>
          <w:rFonts w:asciiTheme="majorHAnsi" w:hAnsiTheme="majorHAnsi" w:cs="†¯øw≥¸"/>
        </w:rPr>
      </w:pPr>
      <w:r>
        <w:rPr>
          <w:rFonts w:asciiTheme="majorHAnsi" w:hAnsiTheme="majorHAnsi" w:cs="†¯øw≥¸"/>
        </w:rPr>
        <w:t>przekazania wszelkich niezbędnych dokumentów wymaganych do rejestracji pojazdu w terminie nie późniejszym niż 2 dni robocze przed datą dostarczenia przedmiotu zamówienia lub w dniu dostarczenia;</w:t>
      </w:r>
    </w:p>
    <w:p w14:paraId="39FEA0D4" w14:textId="7DA227B4" w:rsidR="00172347" w:rsidRDefault="00172347" w:rsidP="0056591D">
      <w:pPr>
        <w:pStyle w:val="Akapitzlist"/>
        <w:widowControl w:val="0"/>
        <w:numPr>
          <w:ilvl w:val="0"/>
          <w:numId w:val="3"/>
        </w:numPr>
        <w:tabs>
          <w:tab w:val="left" w:pos="851"/>
        </w:tabs>
        <w:autoSpaceDE w:val="0"/>
        <w:autoSpaceDN w:val="0"/>
        <w:adjustRightInd w:val="0"/>
        <w:spacing w:line="276" w:lineRule="auto"/>
        <w:ind w:left="851" w:hanging="425"/>
        <w:jc w:val="both"/>
        <w:rPr>
          <w:rFonts w:asciiTheme="majorHAnsi" w:hAnsiTheme="majorHAnsi" w:cs="†¯øw≥¸"/>
        </w:rPr>
      </w:pPr>
      <w:r>
        <w:rPr>
          <w:rFonts w:asciiTheme="majorHAnsi" w:hAnsiTheme="majorHAnsi" w:cs="†¯øw≥¸"/>
        </w:rPr>
        <w:t>dostawa nastąpi w dni robocze w godzinach pracy Urzędu Gminy Księżpol jednak nie później niż do godz. 14:00, przesunięcie godziny dostawy może nastąpić po</w:t>
      </w:r>
      <w:r w:rsidR="00B45D4C">
        <w:rPr>
          <w:rFonts w:asciiTheme="majorHAnsi" w:hAnsiTheme="majorHAnsi" w:cs="†¯øw≥¸"/>
        </w:rPr>
        <w:t> </w:t>
      </w:r>
      <w:r>
        <w:rPr>
          <w:rFonts w:asciiTheme="majorHAnsi" w:hAnsiTheme="majorHAnsi" w:cs="†¯øw≥¸"/>
        </w:rPr>
        <w:t>wcześniejszym wyra</w:t>
      </w:r>
      <w:r w:rsidR="007E05E3">
        <w:rPr>
          <w:rFonts w:asciiTheme="majorHAnsi" w:hAnsiTheme="majorHAnsi" w:cs="†¯øw≥¸"/>
        </w:rPr>
        <w:t>żeniu zgody przez Zamawiającego.</w:t>
      </w:r>
    </w:p>
    <w:p w14:paraId="6F3D9ED9" w14:textId="77777777" w:rsidR="00B45D4C" w:rsidRPr="00B45D4C" w:rsidRDefault="00B45D4C" w:rsidP="0056591D">
      <w:pPr>
        <w:pStyle w:val="Akapitzlist"/>
        <w:widowControl w:val="0"/>
        <w:numPr>
          <w:ilvl w:val="0"/>
          <w:numId w:val="2"/>
        </w:numPr>
        <w:autoSpaceDE w:val="0"/>
        <w:autoSpaceDN w:val="0"/>
        <w:adjustRightInd w:val="0"/>
        <w:spacing w:line="276" w:lineRule="auto"/>
        <w:ind w:left="426" w:hanging="426"/>
        <w:jc w:val="both"/>
        <w:rPr>
          <w:rFonts w:asciiTheme="majorHAnsi" w:hAnsiTheme="majorHAnsi" w:cs="†¯øw≥¸"/>
        </w:rPr>
      </w:pPr>
      <w:r w:rsidRPr="00B45D4C">
        <w:rPr>
          <w:rFonts w:asciiTheme="majorHAnsi" w:hAnsiTheme="majorHAnsi" w:cs="†¯øw≥¸"/>
        </w:rPr>
        <w:t>Pojazd zabudowany i wyposażony musi spełniać wymagania:</w:t>
      </w:r>
    </w:p>
    <w:p w14:paraId="43C6A36B" w14:textId="4B89A140" w:rsidR="00B45D4C" w:rsidRPr="007F62E7" w:rsidRDefault="007E05E3" w:rsidP="0056591D">
      <w:pPr>
        <w:pStyle w:val="Akapitzlist"/>
        <w:widowControl w:val="0"/>
        <w:numPr>
          <w:ilvl w:val="0"/>
          <w:numId w:val="16"/>
        </w:numPr>
        <w:tabs>
          <w:tab w:val="left" w:pos="851"/>
        </w:tabs>
        <w:autoSpaceDE w:val="0"/>
        <w:autoSpaceDN w:val="0"/>
        <w:adjustRightInd w:val="0"/>
        <w:spacing w:line="276" w:lineRule="auto"/>
        <w:ind w:left="851"/>
        <w:jc w:val="both"/>
        <w:rPr>
          <w:rFonts w:asciiTheme="majorHAnsi" w:hAnsiTheme="majorHAnsi" w:cs="†¯øw≥¸"/>
        </w:rPr>
      </w:pPr>
      <w:r w:rsidRPr="007E05E3">
        <w:rPr>
          <w:rFonts w:asciiTheme="majorHAnsi" w:hAnsiTheme="majorHAnsi" w:cs="†¯øw≥¸"/>
        </w:rPr>
        <w:t xml:space="preserve">ustawy z dnia 20 czerwca 1997 r. Prawo o ruchu drogowym (Dz. U. 2020 poz. 110 z </w:t>
      </w:r>
      <w:proofErr w:type="spellStart"/>
      <w:r w:rsidRPr="007E05E3">
        <w:rPr>
          <w:rFonts w:asciiTheme="majorHAnsi" w:hAnsiTheme="majorHAnsi" w:cs="†¯øw≥¸"/>
        </w:rPr>
        <w:t>późn</w:t>
      </w:r>
      <w:proofErr w:type="spellEnd"/>
      <w:r w:rsidRPr="007E05E3">
        <w:rPr>
          <w:rFonts w:asciiTheme="majorHAnsi" w:hAnsiTheme="majorHAnsi" w:cs="†¯øw≥¸"/>
        </w:rPr>
        <w:t>. zm.) wraz z przepisami wykonawczymi do ustawy</w:t>
      </w:r>
      <w:r w:rsidR="00B45D4C" w:rsidRPr="007F62E7">
        <w:rPr>
          <w:rFonts w:asciiTheme="majorHAnsi" w:hAnsiTheme="majorHAnsi" w:cs="†¯øw≥¸"/>
        </w:rPr>
        <w:t>;</w:t>
      </w:r>
    </w:p>
    <w:p w14:paraId="367811EB" w14:textId="665401DD" w:rsidR="00B45D4C" w:rsidRDefault="007E05E3" w:rsidP="0056591D">
      <w:pPr>
        <w:pStyle w:val="Akapitzlist"/>
        <w:numPr>
          <w:ilvl w:val="0"/>
          <w:numId w:val="16"/>
        </w:numPr>
        <w:spacing w:after="160" w:line="259" w:lineRule="auto"/>
        <w:ind w:left="851"/>
        <w:jc w:val="both"/>
        <w:rPr>
          <w:rFonts w:ascii="Times New Roman" w:hAnsi="Times New Roman"/>
        </w:rPr>
      </w:pPr>
      <w:r w:rsidRPr="007E05E3">
        <w:rPr>
          <w:rFonts w:ascii="Times New Roman" w:hAnsi="Times New Roman"/>
        </w:rPr>
        <w:t xml:space="preserve">rozporządzenia Ministra Spraw Wewnętrznych i Administracji z dnia 20 czerwca 2007 r. w sprawie wykazu wyrobów służących zapewnieniu zasad bezpieczeństwa publicznego lub ochronie zdrowia i życia oraz mienia, a także zasad wydawania </w:t>
      </w:r>
      <w:r w:rsidRPr="007E05E3">
        <w:rPr>
          <w:rFonts w:ascii="Times New Roman" w:hAnsi="Times New Roman"/>
        </w:rPr>
        <w:lastRenderedPageBreak/>
        <w:t xml:space="preserve">dopuszczenia tych wyrobów do użytkowania (Dz. U. z 2007 r. nr 143, poz. 1002 z </w:t>
      </w:r>
      <w:proofErr w:type="spellStart"/>
      <w:r w:rsidRPr="007E05E3">
        <w:rPr>
          <w:rFonts w:ascii="Times New Roman" w:hAnsi="Times New Roman"/>
        </w:rPr>
        <w:t>późn</w:t>
      </w:r>
      <w:proofErr w:type="spellEnd"/>
      <w:r w:rsidRPr="007E05E3">
        <w:rPr>
          <w:rFonts w:ascii="Times New Roman" w:hAnsi="Times New Roman"/>
        </w:rPr>
        <w:t>. zm</w:t>
      </w:r>
      <w:r w:rsidR="00B45D4C" w:rsidRPr="0087369B">
        <w:rPr>
          <w:rFonts w:ascii="Times New Roman" w:hAnsi="Times New Roman"/>
        </w:rPr>
        <w:t>.)</w:t>
      </w:r>
      <w:r w:rsidR="00B45D4C">
        <w:rPr>
          <w:rFonts w:ascii="Times New Roman" w:hAnsi="Times New Roman"/>
        </w:rPr>
        <w:t>;</w:t>
      </w:r>
    </w:p>
    <w:p w14:paraId="37543A3D" w14:textId="1FBDFBB3" w:rsidR="00B45D4C" w:rsidRDefault="007E05E3" w:rsidP="0056591D">
      <w:pPr>
        <w:pStyle w:val="Akapitzlist"/>
        <w:numPr>
          <w:ilvl w:val="0"/>
          <w:numId w:val="16"/>
        </w:numPr>
        <w:spacing w:after="160" w:line="259" w:lineRule="auto"/>
        <w:ind w:left="851"/>
        <w:jc w:val="both"/>
        <w:rPr>
          <w:rFonts w:ascii="Times New Roman" w:hAnsi="Times New Roman"/>
        </w:rPr>
      </w:pPr>
      <w:r w:rsidRPr="007E05E3">
        <w:rPr>
          <w:rFonts w:ascii="Times New Roman" w:hAnsi="Times New Roman"/>
        </w:rPr>
        <w:t>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Służby Granicznej, Służby Ochrony Państwa, Krajowej Administracji Skarbowej, Służby Więziennej i straży pożarnej (Dz.U. z 2019 r. poz. 594</w:t>
      </w:r>
      <w:r w:rsidR="00B45D4C" w:rsidRPr="00EF30B0">
        <w:rPr>
          <w:rFonts w:ascii="Times New Roman" w:hAnsi="Times New Roman"/>
        </w:rPr>
        <w:t>)</w:t>
      </w:r>
      <w:r w:rsidR="00B45D4C">
        <w:rPr>
          <w:rFonts w:ascii="Times New Roman" w:hAnsi="Times New Roman"/>
        </w:rPr>
        <w:t>;</w:t>
      </w:r>
    </w:p>
    <w:p w14:paraId="354B1625" w14:textId="77777777" w:rsidR="00B45D4C" w:rsidRDefault="00B45D4C" w:rsidP="0056591D">
      <w:pPr>
        <w:pStyle w:val="Akapitzlist"/>
        <w:numPr>
          <w:ilvl w:val="0"/>
          <w:numId w:val="16"/>
        </w:numPr>
        <w:spacing w:after="160" w:line="259" w:lineRule="auto"/>
        <w:ind w:left="851"/>
        <w:jc w:val="both"/>
        <w:rPr>
          <w:rFonts w:ascii="Times New Roman" w:hAnsi="Times New Roman"/>
        </w:rPr>
      </w:pPr>
      <w:r w:rsidRPr="00EF30B0">
        <w:rPr>
          <w:rFonts w:ascii="Times New Roman" w:hAnsi="Times New Roman"/>
        </w:rPr>
        <w:t>norm: PN-EN 1846-1 i PN-EN 1846-2 2 (lub równoważnych)</w:t>
      </w:r>
      <w:r>
        <w:rPr>
          <w:rFonts w:ascii="Times New Roman" w:hAnsi="Times New Roman"/>
        </w:rPr>
        <w:t>.</w:t>
      </w:r>
    </w:p>
    <w:p w14:paraId="72B33965" w14:textId="151582D6" w:rsidR="00172347" w:rsidRDefault="00172347" w:rsidP="0056591D">
      <w:pPr>
        <w:pStyle w:val="Akapitzlist"/>
        <w:widowControl w:val="0"/>
        <w:numPr>
          <w:ilvl w:val="0"/>
          <w:numId w:val="2"/>
        </w:numPr>
        <w:autoSpaceDE w:val="0"/>
        <w:autoSpaceDN w:val="0"/>
        <w:adjustRightInd w:val="0"/>
        <w:spacing w:line="276" w:lineRule="auto"/>
        <w:ind w:left="426" w:hanging="426"/>
        <w:jc w:val="both"/>
        <w:rPr>
          <w:rFonts w:asciiTheme="majorHAnsi" w:hAnsiTheme="majorHAnsi" w:cs="†¯øw≥¸"/>
        </w:rPr>
      </w:pPr>
      <w:r w:rsidRPr="00B45D4C">
        <w:rPr>
          <w:rFonts w:asciiTheme="majorHAnsi" w:hAnsiTheme="majorHAnsi" w:cs="†¯øw≥¸"/>
        </w:rPr>
        <w:t>Na dzień odbioru pojazd musi posiadać ważne świadectwo dopuszczenia do</w:t>
      </w:r>
      <w:r w:rsidR="00B45D4C">
        <w:rPr>
          <w:rFonts w:asciiTheme="majorHAnsi" w:hAnsiTheme="majorHAnsi" w:cs="†¯øw≥¸"/>
        </w:rPr>
        <w:t> </w:t>
      </w:r>
      <w:r w:rsidRPr="00B45D4C">
        <w:rPr>
          <w:rFonts w:asciiTheme="majorHAnsi" w:hAnsiTheme="majorHAnsi" w:cs="†¯øw≥¸"/>
        </w:rPr>
        <w:t>użytkowania w ochronie przeciwpożarowej na terenie Polski wydane na</w:t>
      </w:r>
      <w:r w:rsidR="00B45D4C">
        <w:rPr>
          <w:rFonts w:asciiTheme="majorHAnsi" w:hAnsiTheme="majorHAnsi" w:cs="†¯øw≥¸"/>
        </w:rPr>
        <w:t> </w:t>
      </w:r>
      <w:r w:rsidRPr="00B45D4C">
        <w:rPr>
          <w:rFonts w:asciiTheme="majorHAnsi" w:hAnsiTheme="majorHAnsi" w:cs="†¯øw≥¸"/>
        </w:rPr>
        <w:t>podstawie rozporządzenia Ministra Spraw Wewnętrznych i Administracji z dnia 20</w:t>
      </w:r>
      <w:r w:rsidR="00B45D4C">
        <w:rPr>
          <w:rFonts w:asciiTheme="majorHAnsi" w:hAnsiTheme="majorHAnsi" w:cs="†¯øw≥¸"/>
        </w:rPr>
        <w:t> </w:t>
      </w:r>
      <w:r w:rsidRPr="00B45D4C">
        <w:rPr>
          <w:rFonts w:asciiTheme="majorHAnsi" w:hAnsiTheme="majorHAnsi" w:cs="†¯øw≥¸"/>
        </w:rPr>
        <w:t>czerwca 2007 r. w sprawie wykazu wyrobów służących zapewnieniu bezpieczeństwa publicznego lub ochronie zdrowia i życia oraz mienia, a także zasad wydawania, dopuszczania tych wyrobów do użytkowania (Dz. U. 2007 r.</w:t>
      </w:r>
      <w:r w:rsidR="00B45D4C">
        <w:rPr>
          <w:rFonts w:asciiTheme="majorHAnsi" w:hAnsiTheme="majorHAnsi" w:cs="†¯øw≥¸"/>
        </w:rPr>
        <w:t xml:space="preserve"> Nr 143, poz. 1002 z </w:t>
      </w:r>
      <w:proofErr w:type="spellStart"/>
      <w:r w:rsidR="00B45D4C">
        <w:rPr>
          <w:rFonts w:asciiTheme="majorHAnsi" w:hAnsiTheme="majorHAnsi" w:cs="†¯øw≥¸"/>
        </w:rPr>
        <w:t>późn</w:t>
      </w:r>
      <w:proofErr w:type="spellEnd"/>
      <w:r w:rsidR="00B45D4C">
        <w:rPr>
          <w:rFonts w:asciiTheme="majorHAnsi" w:hAnsiTheme="majorHAnsi" w:cs="†¯øw≥¸"/>
        </w:rPr>
        <w:t>. zm.).</w:t>
      </w:r>
    </w:p>
    <w:p w14:paraId="31870082" w14:textId="6398751D" w:rsidR="00172347" w:rsidRDefault="00172347" w:rsidP="0056591D">
      <w:pPr>
        <w:pStyle w:val="Akapitzlist"/>
        <w:widowControl w:val="0"/>
        <w:numPr>
          <w:ilvl w:val="0"/>
          <w:numId w:val="2"/>
        </w:numPr>
        <w:autoSpaceDE w:val="0"/>
        <w:autoSpaceDN w:val="0"/>
        <w:adjustRightInd w:val="0"/>
        <w:spacing w:line="276" w:lineRule="auto"/>
        <w:ind w:left="426" w:hanging="426"/>
        <w:jc w:val="both"/>
        <w:rPr>
          <w:rFonts w:asciiTheme="majorHAnsi" w:hAnsiTheme="majorHAnsi" w:cs="†¯øw≥¸"/>
        </w:rPr>
      </w:pPr>
      <w:r w:rsidRPr="00B45D4C">
        <w:rPr>
          <w:rFonts w:asciiTheme="majorHAnsi" w:hAnsiTheme="majorHAnsi" w:cs="†¯øw≥¸"/>
        </w:rPr>
        <w:t xml:space="preserve">Pojazd musi być oznaczony zgodnie z zarządzeniem nr 1/2020 Komendanta Głównego Straży Pożarnej z dnia 24 stycznia 2020 r. w sprawie gospodarki transportowej w jednostkach organizacyjnych Państwowej Straży Pożarnej (Dz. Urz. </w:t>
      </w:r>
      <w:proofErr w:type="spellStart"/>
      <w:r w:rsidRPr="00B45D4C">
        <w:rPr>
          <w:rFonts w:asciiTheme="majorHAnsi" w:hAnsiTheme="majorHAnsi" w:cs="†¯øw≥¸"/>
        </w:rPr>
        <w:t>KGPSPoż</w:t>
      </w:r>
      <w:proofErr w:type="spellEnd"/>
      <w:r w:rsidRPr="00B45D4C">
        <w:rPr>
          <w:rFonts w:asciiTheme="majorHAnsi" w:hAnsiTheme="majorHAnsi" w:cs="†¯øw≥¸"/>
        </w:rPr>
        <w:t xml:space="preserve"> z 2020 r., poz. 3).</w:t>
      </w:r>
    </w:p>
    <w:p w14:paraId="6309F823" w14:textId="724D6C13" w:rsidR="007A271C" w:rsidRPr="007A271C" w:rsidRDefault="007A271C" w:rsidP="0056591D">
      <w:pPr>
        <w:pStyle w:val="Akapitzlist"/>
        <w:widowControl w:val="0"/>
        <w:numPr>
          <w:ilvl w:val="0"/>
          <w:numId w:val="2"/>
        </w:numPr>
        <w:autoSpaceDE w:val="0"/>
        <w:autoSpaceDN w:val="0"/>
        <w:adjustRightInd w:val="0"/>
        <w:spacing w:line="276" w:lineRule="auto"/>
        <w:ind w:left="426" w:hanging="426"/>
        <w:jc w:val="both"/>
        <w:rPr>
          <w:rFonts w:asciiTheme="majorHAnsi" w:hAnsiTheme="majorHAnsi" w:cs="†¯øw≥¸"/>
        </w:rPr>
      </w:pPr>
      <w:r w:rsidRPr="007A271C">
        <w:rPr>
          <w:rFonts w:asciiTheme="majorHAnsi" w:hAnsiTheme="majorHAnsi" w:cs="Arial"/>
        </w:rPr>
        <w:t>Wykonawca ponosi pełną odpowiedzialność odszkodowawczą na zasadach ogólnych prawa cywilnego za szkody wyrządzone Zamawiającemu lub osobom trzecim w związku z wykonaniem przedmiotu umowy.</w:t>
      </w:r>
    </w:p>
    <w:p w14:paraId="183151DD" w14:textId="1D4F3C8B" w:rsidR="00172347" w:rsidRPr="00B95E62" w:rsidRDefault="00172347" w:rsidP="00172347">
      <w:pPr>
        <w:pStyle w:val="Akapitzlist"/>
        <w:widowControl w:val="0"/>
        <w:tabs>
          <w:tab w:val="left" w:pos="851"/>
        </w:tabs>
        <w:autoSpaceDE w:val="0"/>
        <w:autoSpaceDN w:val="0"/>
        <w:adjustRightInd w:val="0"/>
        <w:spacing w:line="276" w:lineRule="auto"/>
        <w:ind w:left="426"/>
        <w:jc w:val="both"/>
        <w:rPr>
          <w:rFonts w:asciiTheme="majorHAnsi" w:hAnsiTheme="majorHAnsi" w:cs="†¯øw≥¸"/>
        </w:rPr>
      </w:pPr>
    </w:p>
    <w:p w14:paraId="669D5C6B" w14:textId="77777777" w:rsidR="007F62E7" w:rsidRPr="00172347" w:rsidRDefault="007F62E7" w:rsidP="00172347">
      <w:pPr>
        <w:widowControl w:val="0"/>
        <w:tabs>
          <w:tab w:val="left" w:pos="851"/>
        </w:tabs>
        <w:autoSpaceDE w:val="0"/>
        <w:autoSpaceDN w:val="0"/>
        <w:adjustRightInd w:val="0"/>
        <w:spacing w:line="276" w:lineRule="auto"/>
        <w:jc w:val="both"/>
        <w:rPr>
          <w:rFonts w:asciiTheme="majorHAnsi" w:hAnsiTheme="majorHAnsi" w:cs="†¯øw≥¸"/>
        </w:rPr>
      </w:pPr>
    </w:p>
    <w:p w14:paraId="09C30253" w14:textId="0DBBD7A6" w:rsidR="0030110A" w:rsidRPr="00437B0A" w:rsidRDefault="0030110A" w:rsidP="0030110A">
      <w:pPr>
        <w:widowControl w:val="0"/>
        <w:autoSpaceDE w:val="0"/>
        <w:autoSpaceDN w:val="0"/>
        <w:adjustRightInd w:val="0"/>
        <w:spacing w:line="276" w:lineRule="auto"/>
        <w:jc w:val="center"/>
        <w:rPr>
          <w:rFonts w:asciiTheme="majorHAnsi" w:hAnsiTheme="majorHAnsi" w:cs="†¯øw≥¸"/>
          <w:b/>
          <w:color w:val="000000"/>
        </w:rPr>
      </w:pPr>
      <w:r w:rsidRPr="00437B0A">
        <w:rPr>
          <w:rFonts w:asciiTheme="majorHAnsi" w:hAnsiTheme="majorHAnsi" w:cs="†¯øw≥¸"/>
          <w:b/>
          <w:color w:val="000000"/>
        </w:rPr>
        <w:t xml:space="preserve">§ </w:t>
      </w:r>
      <w:r w:rsidR="00BB5244">
        <w:rPr>
          <w:rFonts w:asciiTheme="majorHAnsi" w:hAnsiTheme="majorHAnsi" w:cs="†¯øw≥¸"/>
          <w:b/>
          <w:color w:val="000000"/>
        </w:rPr>
        <w:t>4</w:t>
      </w:r>
      <w:r w:rsidRPr="00437B0A">
        <w:rPr>
          <w:rFonts w:asciiTheme="majorHAnsi" w:hAnsiTheme="majorHAnsi" w:cs="†¯øw≥¸"/>
          <w:b/>
          <w:color w:val="000000"/>
        </w:rPr>
        <w:t xml:space="preserve"> </w:t>
      </w:r>
    </w:p>
    <w:p w14:paraId="05C931C8" w14:textId="66E51166" w:rsidR="0030110A" w:rsidRPr="00437B0A" w:rsidRDefault="0030110A" w:rsidP="0030110A">
      <w:pPr>
        <w:widowControl w:val="0"/>
        <w:autoSpaceDE w:val="0"/>
        <w:autoSpaceDN w:val="0"/>
        <w:adjustRightInd w:val="0"/>
        <w:spacing w:line="276" w:lineRule="auto"/>
        <w:jc w:val="center"/>
        <w:rPr>
          <w:rFonts w:asciiTheme="majorHAnsi" w:hAnsiTheme="majorHAnsi" w:cs="†¯øw≥¸"/>
          <w:b/>
          <w:color w:val="000000"/>
        </w:rPr>
      </w:pPr>
      <w:r w:rsidRPr="00437B0A">
        <w:rPr>
          <w:rFonts w:asciiTheme="majorHAnsi" w:hAnsiTheme="majorHAnsi" w:cs="†¯øw≥¸"/>
          <w:b/>
          <w:color w:val="000000"/>
        </w:rPr>
        <w:t>Koordynatorzy</w:t>
      </w:r>
    </w:p>
    <w:p w14:paraId="508D1454" w14:textId="74928D2C" w:rsidR="00B95E62" w:rsidRDefault="0030110A" w:rsidP="0056591D">
      <w:pPr>
        <w:pStyle w:val="Akapitzlist"/>
        <w:widowControl w:val="0"/>
        <w:numPr>
          <w:ilvl w:val="0"/>
          <w:numId w:val="4"/>
        </w:numPr>
        <w:autoSpaceDE w:val="0"/>
        <w:autoSpaceDN w:val="0"/>
        <w:adjustRightInd w:val="0"/>
        <w:spacing w:line="276" w:lineRule="auto"/>
        <w:ind w:left="426"/>
        <w:jc w:val="both"/>
        <w:rPr>
          <w:rFonts w:asciiTheme="majorHAnsi" w:hAnsiTheme="majorHAnsi" w:cs="†¯øw≥¸"/>
          <w:color w:val="000000"/>
        </w:rPr>
      </w:pPr>
      <w:r w:rsidRPr="00437B0A">
        <w:rPr>
          <w:rFonts w:asciiTheme="majorHAnsi" w:hAnsiTheme="majorHAnsi" w:cs="†¯øw≥¸"/>
          <w:color w:val="000000"/>
        </w:rPr>
        <w:t>Wykonawca ustanawia</w:t>
      </w:r>
      <w:r w:rsidR="006A369E" w:rsidRPr="00437B0A">
        <w:rPr>
          <w:rFonts w:asciiTheme="majorHAnsi" w:hAnsiTheme="majorHAnsi" w:cs="†¯øw≥¸"/>
          <w:i/>
          <w:color w:val="000000"/>
        </w:rPr>
        <w:t xml:space="preserve"> </w:t>
      </w:r>
      <w:r w:rsidR="006A369E" w:rsidRPr="00437B0A">
        <w:rPr>
          <w:rFonts w:asciiTheme="majorHAnsi" w:hAnsiTheme="majorHAnsi" w:cs="†¯øw≥¸"/>
          <w:color w:val="000000"/>
        </w:rPr>
        <w:t>osob</w:t>
      </w:r>
      <w:r w:rsidR="00B95E62">
        <w:rPr>
          <w:rFonts w:asciiTheme="majorHAnsi" w:hAnsiTheme="majorHAnsi" w:cs="†¯øw≥¸"/>
          <w:color w:val="000000"/>
        </w:rPr>
        <w:t>ę</w:t>
      </w:r>
      <w:r w:rsidR="006A369E" w:rsidRPr="00437B0A">
        <w:rPr>
          <w:rFonts w:asciiTheme="majorHAnsi" w:hAnsiTheme="majorHAnsi" w:cs="†¯øw≥¸"/>
          <w:color w:val="000000"/>
        </w:rPr>
        <w:t xml:space="preserve"> </w:t>
      </w:r>
      <w:r w:rsidR="00B95E62">
        <w:rPr>
          <w:rFonts w:asciiTheme="majorHAnsi" w:hAnsiTheme="majorHAnsi" w:cs="†¯øw≥¸"/>
          <w:color w:val="000000"/>
        </w:rPr>
        <w:t>do kontaktów w zakresie realizowanego przedmiotu zamówienia w osobie: ………………………………….. tel. ………………………………</w:t>
      </w:r>
    </w:p>
    <w:p w14:paraId="353EC1AD" w14:textId="1220B71A" w:rsidR="00B95E62" w:rsidRDefault="00B95E62" w:rsidP="0056591D">
      <w:pPr>
        <w:pStyle w:val="Akapitzlist"/>
        <w:widowControl w:val="0"/>
        <w:numPr>
          <w:ilvl w:val="0"/>
          <w:numId w:val="4"/>
        </w:numPr>
        <w:autoSpaceDE w:val="0"/>
        <w:autoSpaceDN w:val="0"/>
        <w:adjustRightInd w:val="0"/>
        <w:spacing w:line="276" w:lineRule="auto"/>
        <w:ind w:left="426"/>
        <w:jc w:val="both"/>
        <w:rPr>
          <w:rFonts w:asciiTheme="majorHAnsi" w:hAnsiTheme="majorHAnsi" w:cs="†¯øw≥¸"/>
          <w:color w:val="000000"/>
        </w:rPr>
      </w:pPr>
      <w:r>
        <w:rPr>
          <w:rFonts w:asciiTheme="majorHAnsi" w:hAnsiTheme="majorHAnsi" w:cs="†¯øw≥¸"/>
          <w:color w:val="000000"/>
        </w:rPr>
        <w:t xml:space="preserve">Zamawiający </w:t>
      </w:r>
      <w:r w:rsidRPr="00B95E62">
        <w:rPr>
          <w:rFonts w:asciiTheme="majorHAnsi" w:hAnsiTheme="majorHAnsi" w:cs="†¯øw≥¸"/>
          <w:color w:val="000000"/>
        </w:rPr>
        <w:t>ustanawia</w:t>
      </w:r>
      <w:r w:rsidRPr="00B95E62">
        <w:rPr>
          <w:rFonts w:asciiTheme="majorHAnsi" w:hAnsiTheme="majorHAnsi" w:cs="†¯øw≥¸"/>
          <w:i/>
          <w:color w:val="000000"/>
        </w:rPr>
        <w:t xml:space="preserve"> </w:t>
      </w:r>
      <w:r w:rsidRPr="00B95E62">
        <w:rPr>
          <w:rFonts w:asciiTheme="majorHAnsi" w:hAnsiTheme="majorHAnsi" w:cs="†¯øw≥¸"/>
          <w:color w:val="000000"/>
        </w:rPr>
        <w:t>osobę do kontaktów w zakresie realizowanego przedmiotu zamówienia w osobie: ………………………………….. tel. ………………………………</w:t>
      </w:r>
    </w:p>
    <w:p w14:paraId="52349001" w14:textId="77777777" w:rsidR="0030110A" w:rsidRDefault="0030110A" w:rsidP="0030110A">
      <w:pPr>
        <w:widowControl w:val="0"/>
        <w:autoSpaceDE w:val="0"/>
        <w:autoSpaceDN w:val="0"/>
        <w:adjustRightInd w:val="0"/>
        <w:spacing w:line="276" w:lineRule="auto"/>
        <w:jc w:val="center"/>
        <w:rPr>
          <w:rFonts w:asciiTheme="majorHAnsi" w:hAnsiTheme="majorHAnsi" w:cs="†¯øw≥¸"/>
          <w:b/>
        </w:rPr>
      </w:pPr>
    </w:p>
    <w:p w14:paraId="45855A64" w14:textId="36B0F70E" w:rsidR="0030110A" w:rsidRPr="00437B0A" w:rsidRDefault="0030110A" w:rsidP="0030110A">
      <w:pPr>
        <w:widowControl w:val="0"/>
        <w:autoSpaceDE w:val="0"/>
        <w:autoSpaceDN w:val="0"/>
        <w:adjustRightInd w:val="0"/>
        <w:spacing w:line="276" w:lineRule="auto"/>
        <w:jc w:val="center"/>
        <w:rPr>
          <w:rFonts w:asciiTheme="majorHAnsi" w:hAnsiTheme="majorHAnsi" w:cs="†¯øw≥¸"/>
          <w:b/>
        </w:rPr>
      </w:pPr>
      <w:r w:rsidRPr="00437B0A">
        <w:rPr>
          <w:rFonts w:asciiTheme="majorHAnsi" w:hAnsiTheme="majorHAnsi" w:cs="†¯øw≥¸"/>
          <w:b/>
        </w:rPr>
        <w:t>§</w:t>
      </w:r>
      <w:r w:rsidR="00BB5244">
        <w:rPr>
          <w:rFonts w:asciiTheme="majorHAnsi" w:hAnsiTheme="majorHAnsi" w:cs="†¯øw≥¸"/>
          <w:b/>
        </w:rPr>
        <w:t>5</w:t>
      </w:r>
      <w:r w:rsidRPr="00437B0A">
        <w:rPr>
          <w:rFonts w:asciiTheme="majorHAnsi" w:hAnsiTheme="majorHAnsi" w:cs="†¯øw≥¸"/>
          <w:b/>
        </w:rPr>
        <w:t xml:space="preserve"> </w:t>
      </w:r>
    </w:p>
    <w:p w14:paraId="27E99AFA" w14:textId="5A59AD2B" w:rsidR="0030110A" w:rsidRDefault="0030110A" w:rsidP="0030110A">
      <w:pPr>
        <w:widowControl w:val="0"/>
        <w:autoSpaceDE w:val="0"/>
        <w:autoSpaceDN w:val="0"/>
        <w:adjustRightInd w:val="0"/>
        <w:spacing w:line="276" w:lineRule="auto"/>
        <w:jc w:val="center"/>
        <w:rPr>
          <w:rFonts w:asciiTheme="majorHAnsi" w:hAnsiTheme="majorHAnsi" w:cs="†¯øw≥¸"/>
          <w:b/>
        </w:rPr>
      </w:pPr>
      <w:r w:rsidRPr="00437B0A">
        <w:rPr>
          <w:rFonts w:asciiTheme="majorHAnsi" w:hAnsiTheme="majorHAnsi" w:cs="†¯øw≥¸"/>
          <w:b/>
        </w:rPr>
        <w:t>Obowiązki Zamawiającego</w:t>
      </w:r>
    </w:p>
    <w:p w14:paraId="4B6305F6" w14:textId="77777777" w:rsidR="001C1536" w:rsidRPr="001C1536" w:rsidRDefault="001C1536" w:rsidP="0056591D">
      <w:pPr>
        <w:widowControl w:val="0"/>
        <w:numPr>
          <w:ilvl w:val="0"/>
          <w:numId w:val="15"/>
        </w:numPr>
        <w:autoSpaceDE w:val="0"/>
        <w:autoSpaceDN w:val="0"/>
        <w:adjustRightInd w:val="0"/>
        <w:spacing w:line="276" w:lineRule="auto"/>
        <w:ind w:left="426"/>
        <w:contextualSpacing/>
        <w:jc w:val="both"/>
        <w:rPr>
          <w:rFonts w:asciiTheme="majorHAnsi" w:hAnsiTheme="majorHAnsi" w:cs="†¯øw≥¸"/>
        </w:rPr>
      </w:pPr>
      <w:r w:rsidRPr="001C1536">
        <w:rPr>
          <w:rFonts w:asciiTheme="majorHAnsi" w:hAnsiTheme="majorHAnsi" w:cs="†¯øw≥¸"/>
        </w:rPr>
        <w:t>Do obowiązków Zamawiającego należy:</w:t>
      </w:r>
    </w:p>
    <w:p w14:paraId="30E88057" w14:textId="77777777" w:rsidR="001C1536" w:rsidRPr="001C1536" w:rsidRDefault="001C1536" w:rsidP="0056591D">
      <w:pPr>
        <w:widowControl w:val="0"/>
        <w:numPr>
          <w:ilvl w:val="0"/>
          <w:numId w:val="6"/>
        </w:numPr>
        <w:autoSpaceDE w:val="0"/>
        <w:autoSpaceDN w:val="0"/>
        <w:adjustRightInd w:val="0"/>
        <w:spacing w:line="276" w:lineRule="auto"/>
        <w:ind w:left="709" w:hanging="284"/>
        <w:contextualSpacing/>
        <w:jc w:val="both"/>
        <w:rPr>
          <w:rFonts w:asciiTheme="majorHAnsi" w:hAnsiTheme="majorHAnsi" w:cs="†¯øw≥¸"/>
        </w:rPr>
      </w:pPr>
      <w:r w:rsidRPr="001C1536">
        <w:rPr>
          <w:rFonts w:asciiTheme="majorHAnsi" w:hAnsiTheme="majorHAnsi" w:cs="†¯øw≥¸"/>
        </w:rPr>
        <w:t>współpraca z Wykonawcą;</w:t>
      </w:r>
    </w:p>
    <w:p w14:paraId="62905881" w14:textId="77777777" w:rsidR="001C1536" w:rsidRPr="001C1536" w:rsidRDefault="001C1536" w:rsidP="0056591D">
      <w:pPr>
        <w:widowControl w:val="0"/>
        <w:numPr>
          <w:ilvl w:val="0"/>
          <w:numId w:val="6"/>
        </w:numPr>
        <w:autoSpaceDE w:val="0"/>
        <w:autoSpaceDN w:val="0"/>
        <w:adjustRightInd w:val="0"/>
        <w:spacing w:line="276" w:lineRule="auto"/>
        <w:ind w:left="709" w:hanging="284"/>
        <w:contextualSpacing/>
        <w:jc w:val="both"/>
        <w:rPr>
          <w:rFonts w:asciiTheme="majorHAnsi" w:hAnsiTheme="majorHAnsi" w:cs="†¯øw≥¸"/>
        </w:rPr>
      </w:pPr>
      <w:r w:rsidRPr="001C1536">
        <w:rPr>
          <w:rFonts w:asciiTheme="majorHAnsi" w:hAnsiTheme="majorHAnsi" w:cs="†¯øw≥¸"/>
        </w:rPr>
        <w:t>terminowe przekazywanie wszelkich wymaganych uzgodnień oraz  wytycznych;</w:t>
      </w:r>
    </w:p>
    <w:p w14:paraId="56A030F7" w14:textId="74491A7C" w:rsidR="001C1536" w:rsidRPr="001C1536" w:rsidRDefault="00FC0571" w:rsidP="0056591D">
      <w:pPr>
        <w:widowControl w:val="0"/>
        <w:numPr>
          <w:ilvl w:val="0"/>
          <w:numId w:val="6"/>
        </w:numPr>
        <w:autoSpaceDE w:val="0"/>
        <w:autoSpaceDN w:val="0"/>
        <w:adjustRightInd w:val="0"/>
        <w:spacing w:line="276" w:lineRule="auto"/>
        <w:ind w:left="709" w:hanging="284"/>
        <w:contextualSpacing/>
        <w:jc w:val="both"/>
        <w:rPr>
          <w:rFonts w:asciiTheme="majorHAnsi" w:hAnsiTheme="majorHAnsi" w:cs="†¯øw≥¸"/>
        </w:rPr>
      </w:pPr>
      <w:r>
        <w:rPr>
          <w:rFonts w:asciiTheme="majorHAnsi" w:hAnsiTheme="majorHAnsi" w:cs="†¯øw≥¸"/>
        </w:rPr>
        <w:t>wyznaczenie osób do przeprowadzenia odbioru</w:t>
      </w:r>
      <w:r w:rsidR="001C1536" w:rsidRPr="001C1536">
        <w:rPr>
          <w:rFonts w:asciiTheme="majorHAnsi" w:hAnsiTheme="majorHAnsi" w:cs="†¯øw≥¸"/>
        </w:rPr>
        <w:t>.</w:t>
      </w:r>
    </w:p>
    <w:p w14:paraId="5A836758" w14:textId="0A7FD021" w:rsidR="001C1536" w:rsidRPr="001C1536" w:rsidRDefault="001C1536" w:rsidP="0056591D">
      <w:pPr>
        <w:widowControl w:val="0"/>
        <w:numPr>
          <w:ilvl w:val="0"/>
          <w:numId w:val="15"/>
        </w:numPr>
        <w:autoSpaceDE w:val="0"/>
        <w:autoSpaceDN w:val="0"/>
        <w:adjustRightInd w:val="0"/>
        <w:spacing w:line="276" w:lineRule="auto"/>
        <w:ind w:left="284" w:hanging="284"/>
        <w:contextualSpacing/>
        <w:jc w:val="both"/>
        <w:rPr>
          <w:rFonts w:asciiTheme="majorHAnsi" w:hAnsiTheme="majorHAnsi" w:cs="†¯øw≥¸"/>
          <w:color w:val="000000"/>
        </w:rPr>
      </w:pPr>
      <w:r w:rsidRPr="001C1536">
        <w:rPr>
          <w:rFonts w:asciiTheme="majorHAnsi" w:eastAsia="SimSun" w:hAnsiTheme="majorHAnsi" w:cs="Arial"/>
          <w:lang w:eastAsia="zh-CN"/>
        </w:rPr>
        <w:t xml:space="preserve">W trakcie realizacji zamówienia Zamawiający uprawniony jest do wykonywania czynności kontrolnych </w:t>
      </w:r>
      <w:r w:rsidRPr="001C1536">
        <w:rPr>
          <w:rFonts w:asciiTheme="majorHAnsi" w:eastAsia="SimSun" w:hAnsiTheme="majorHAnsi" w:cs="Arial"/>
          <w:color w:val="000000"/>
          <w:lang w:eastAsia="zh-CN"/>
        </w:rPr>
        <w:t>wobec Wykonawcy w zakresie realizacji przedmiotu zamówienia.</w:t>
      </w:r>
    </w:p>
    <w:p w14:paraId="64602D4C" w14:textId="0BDC5BC8" w:rsidR="001C1536" w:rsidRPr="00FC0571" w:rsidRDefault="001C1536" w:rsidP="0056591D">
      <w:pPr>
        <w:widowControl w:val="0"/>
        <w:numPr>
          <w:ilvl w:val="0"/>
          <w:numId w:val="15"/>
        </w:numPr>
        <w:autoSpaceDE w:val="0"/>
        <w:autoSpaceDN w:val="0"/>
        <w:adjustRightInd w:val="0"/>
        <w:spacing w:line="276" w:lineRule="auto"/>
        <w:ind w:left="284" w:hanging="284"/>
        <w:contextualSpacing/>
        <w:jc w:val="both"/>
        <w:rPr>
          <w:rFonts w:asciiTheme="majorHAnsi" w:hAnsiTheme="majorHAnsi" w:cs="†¯øw≥¸"/>
          <w:color w:val="000000"/>
        </w:rPr>
      </w:pPr>
      <w:r w:rsidRPr="001C1536">
        <w:rPr>
          <w:rFonts w:asciiTheme="majorHAnsi" w:eastAsia="SimSun" w:hAnsiTheme="majorHAnsi" w:cs="Arial"/>
          <w:bCs/>
          <w:lang w:eastAsia="zh-CN"/>
        </w:rPr>
        <w:t>Zamawiającemu przysługuje prawo odmowy odbioru przedmiotu umowy, jeżeli dostarczony</w:t>
      </w:r>
      <w:r>
        <w:rPr>
          <w:rFonts w:asciiTheme="majorHAnsi" w:eastAsia="SimSun" w:hAnsiTheme="majorHAnsi" w:cs="Arial"/>
          <w:bCs/>
          <w:lang w:eastAsia="zh-CN"/>
        </w:rPr>
        <w:t xml:space="preserve"> pojazd</w:t>
      </w:r>
      <w:r w:rsidRPr="001C1536">
        <w:rPr>
          <w:rFonts w:asciiTheme="majorHAnsi" w:eastAsia="SimSun" w:hAnsiTheme="majorHAnsi" w:cs="Arial"/>
          <w:bCs/>
          <w:lang w:eastAsia="zh-CN"/>
        </w:rPr>
        <w:t xml:space="preserve"> będzie niekompletny, niezgodny ze </w:t>
      </w:r>
      <w:r w:rsidRPr="001C1536">
        <w:rPr>
          <w:rFonts w:asciiTheme="majorHAnsi" w:eastAsia="SimSun" w:hAnsiTheme="majorHAnsi" w:cs="Arial"/>
          <w:lang w:eastAsia="zh-CN"/>
        </w:rPr>
        <w:t>opisem przedmiotu zamówienia</w:t>
      </w:r>
      <w:r w:rsidRPr="001C1536">
        <w:rPr>
          <w:rFonts w:asciiTheme="majorHAnsi" w:eastAsia="SimSun" w:hAnsiTheme="majorHAnsi" w:cs="Arial"/>
          <w:bCs/>
          <w:lang w:eastAsia="zh-CN"/>
        </w:rPr>
        <w:t xml:space="preserve"> oraz ofertą Wykonawcy, posiadać będzie ślady zewnętrznego </w:t>
      </w:r>
      <w:r w:rsidRPr="001C1536">
        <w:rPr>
          <w:rFonts w:asciiTheme="majorHAnsi" w:eastAsia="SimSun" w:hAnsiTheme="majorHAnsi" w:cs="Arial"/>
          <w:bCs/>
          <w:lang w:eastAsia="zh-CN"/>
        </w:rPr>
        <w:lastRenderedPageBreak/>
        <w:t>lub</w:t>
      </w:r>
      <w:r w:rsidR="006E449C">
        <w:rPr>
          <w:rFonts w:asciiTheme="majorHAnsi" w:eastAsia="SimSun" w:hAnsiTheme="majorHAnsi" w:cs="Arial"/>
          <w:bCs/>
          <w:lang w:eastAsia="zh-CN"/>
        </w:rPr>
        <w:t> </w:t>
      </w:r>
      <w:r w:rsidRPr="001C1536">
        <w:rPr>
          <w:rFonts w:asciiTheme="majorHAnsi" w:eastAsia="SimSun" w:hAnsiTheme="majorHAnsi" w:cs="Arial"/>
          <w:bCs/>
          <w:lang w:eastAsia="zh-CN"/>
        </w:rPr>
        <w:t>wewnętrznego uszkodzenia. Zamawiaj</w:t>
      </w:r>
      <w:r w:rsidR="000D5D46">
        <w:rPr>
          <w:rFonts w:asciiTheme="majorHAnsi" w:eastAsia="SimSun" w:hAnsiTheme="majorHAnsi" w:cs="Arial"/>
          <w:bCs/>
          <w:lang w:eastAsia="zh-CN"/>
        </w:rPr>
        <w:t xml:space="preserve">ący wskaże w protokole odbioru </w:t>
      </w:r>
      <w:r w:rsidRPr="00FC0571">
        <w:rPr>
          <w:rFonts w:asciiTheme="majorHAnsi" w:eastAsia="SimSun" w:hAnsiTheme="majorHAnsi" w:cs="Arial"/>
          <w:bCs/>
          <w:lang w:eastAsia="zh-CN"/>
        </w:rPr>
        <w:t>przyczyny odmowy odbioru</w:t>
      </w:r>
      <w:r w:rsidR="00FC0571">
        <w:rPr>
          <w:rFonts w:asciiTheme="majorHAnsi" w:eastAsia="SimSun" w:hAnsiTheme="majorHAnsi" w:cs="Arial"/>
          <w:bCs/>
          <w:lang w:eastAsia="zh-CN"/>
        </w:rPr>
        <w:t>.</w:t>
      </w:r>
    </w:p>
    <w:p w14:paraId="1F8731C0" w14:textId="77777777" w:rsidR="00FC0571" w:rsidRDefault="00FC0571" w:rsidP="0030110A">
      <w:pPr>
        <w:widowControl w:val="0"/>
        <w:autoSpaceDE w:val="0"/>
        <w:autoSpaceDN w:val="0"/>
        <w:adjustRightInd w:val="0"/>
        <w:spacing w:line="276" w:lineRule="auto"/>
        <w:jc w:val="center"/>
        <w:rPr>
          <w:rFonts w:asciiTheme="majorHAnsi" w:hAnsiTheme="majorHAnsi" w:cs="†¯øw≥¸"/>
          <w:b/>
          <w:color w:val="000000"/>
        </w:rPr>
      </w:pPr>
    </w:p>
    <w:p w14:paraId="1F380C0A" w14:textId="77777777" w:rsidR="007A271C" w:rsidRDefault="007A271C" w:rsidP="0030110A">
      <w:pPr>
        <w:widowControl w:val="0"/>
        <w:autoSpaceDE w:val="0"/>
        <w:autoSpaceDN w:val="0"/>
        <w:adjustRightInd w:val="0"/>
        <w:spacing w:line="276" w:lineRule="auto"/>
        <w:jc w:val="center"/>
        <w:rPr>
          <w:rFonts w:asciiTheme="majorHAnsi" w:hAnsiTheme="majorHAnsi" w:cs="†¯øw≥¸"/>
          <w:b/>
          <w:color w:val="000000"/>
        </w:rPr>
      </w:pPr>
    </w:p>
    <w:p w14:paraId="4432AE47" w14:textId="77777777" w:rsidR="007A271C" w:rsidRDefault="007A271C" w:rsidP="0030110A">
      <w:pPr>
        <w:widowControl w:val="0"/>
        <w:autoSpaceDE w:val="0"/>
        <w:autoSpaceDN w:val="0"/>
        <w:adjustRightInd w:val="0"/>
        <w:spacing w:line="276" w:lineRule="auto"/>
        <w:jc w:val="center"/>
        <w:rPr>
          <w:rFonts w:asciiTheme="majorHAnsi" w:hAnsiTheme="majorHAnsi" w:cs="†¯øw≥¸"/>
          <w:b/>
          <w:color w:val="000000"/>
        </w:rPr>
      </w:pPr>
    </w:p>
    <w:p w14:paraId="7FF3AB36" w14:textId="614C3EA1" w:rsidR="0030110A" w:rsidRPr="00437B0A" w:rsidRDefault="0030110A" w:rsidP="0030110A">
      <w:pPr>
        <w:widowControl w:val="0"/>
        <w:autoSpaceDE w:val="0"/>
        <w:autoSpaceDN w:val="0"/>
        <w:adjustRightInd w:val="0"/>
        <w:spacing w:line="276" w:lineRule="auto"/>
        <w:jc w:val="center"/>
        <w:rPr>
          <w:rFonts w:asciiTheme="majorHAnsi" w:hAnsiTheme="majorHAnsi" w:cs="†¯øw≥¸"/>
          <w:b/>
          <w:color w:val="000000"/>
        </w:rPr>
      </w:pPr>
      <w:r w:rsidRPr="00437B0A">
        <w:rPr>
          <w:rFonts w:asciiTheme="majorHAnsi" w:hAnsiTheme="majorHAnsi" w:cs="†¯øw≥¸"/>
          <w:b/>
          <w:color w:val="000000"/>
        </w:rPr>
        <w:t xml:space="preserve">§ </w:t>
      </w:r>
      <w:r w:rsidR="00BB5244">
        <w:rPr>
          <w:rFonts w:asciiTheme="majorHAnsi" w:hAnsiTheme="majorHAnsi" w:cs="†¯øw≥¸"/>
          <w:b/>
          <w:color w:val="000000"/>
        </w:rPr>
        <w:t>6</w:t>
      </w:r>
    </w:p>
    <w:p w14:paraId="41FC29A2" w14:textId="77777777" w:rsidR="0030110A" w:rsidRPr="00437B0A" w:rsidRDefault="0030110A" w:rsidP="0030110A">
      <w:pPr>
        <w:widowControl w:val="0"/>
        <w:autoSpaceDE w:val="0"/>
        <w:autoSpaceDN w:val="0"/>
        <w:adjustRightInd w:val="0"/>
        <w:spacing w:line="276" w:lineRule="auto"/>
        <w:jc w:val="center"/>
        <w:rPr>
          <w:rFonts w:asciiTheme="majorHAnsi" w:hAnsiTheme="majorHAnsi" w:cs="†¯øw≥¸"/>
          <w:b/>
          <w:color w:val="000000"/>
        </w:rPr>
      </w:pPr>
      <w:r w:rsidRPr="00437B0A">
        <w:rPr>
          <w:rFonts w:asciiTheme="majorHAnsi" w:hAnsiTheme="majorHAnsi" w:cs="†¯øw≥¸"/>
          <w:b/>
          <w:color w:val="000000"/>
        </w:rPr>
        <w:t>Uwarunkowania wynagrodzenia</w:t>
      </w:r>
    </w:p>
    <w:p w14:paraId="01D5FECD" w14:textId="77777777" w:rsidR="0030110A" w:rsidRPr="00437B0A" w:rsidRDefault="0030110A" w:rsidP="0056591D">
      <w:pPr>
        <w:pStyle w:val="Akapitzlist"/>
        <w:widowControl w:val="0"/>
        <w:numPr>
          <w:ilvl w:val="1"/>
          <w:numId w:val="5"/>
        </w:numPr>
        <w:autoSpaceDE w:val="0"/>
        <w:autoSpaceDN w:val="0"/>
        <w:adjustRightInd w:val="0"/>
        <w:spacing w:line="276" w:lineRule="auto"/>
        <w:ind w:left="426" w:hanging="426"/>
        <w:rPr>
          <w:rFonts w:asciiTheme="majorHAnsi" w:hAnsiTheme="majorHAnsi" w:cs="†¯øw≥¸"/>
          <w:color w:val="000000"/>
        </w:rPr>
      </w:pPr>
      <w:r w:rsidRPr="00437B0A">
        <w:rPr>
          <w:rFonts w:asciiTheme="majorHAnsi" w:hAnsiTheme="majorHAnsi" w:cs="†¯øw≥¸"/>
          <w:color w:val="000000"/>
        </w:rPr>
        <w:t>Wykonawca oświadcza, że:</w:t>
      </w:r>
    </w:p>
    <w:p w14:paraId="099CB4E0" w14:textId="1D84A7AC" w:rsidR="0030110A" w:rsidRPr="00437B0A" w:rsidRDefault="0030110A" w:rsidP="0056591D">
      <w:pPr>
        <w:pStyle w:val="Akapitzlist"/>
        <w:widowControl w:val="0"/>
        <w:numPr>
          <w:ilvl w:val="0"/>
          <w:numId w:val="7"/>
        </w:numPr>
        <w:autoSpaceDE w:val="0"/>
        <w:autoSpaceDN w:val="0"/>
        <w:adjustRightInd w:val="0"/>
        <w:spacing w:line="276" w:lineRule="auto"/>
        <w:ind w:hanging="294"/>
        <w:jc w:val="both"/>
        <w:rPr>
          <w:rFonts w:asciiTheme="majorHAnsi" w:hAnsiTheme="majorHAnsi" w:cs="†¯øw≥¸"/>
          <w:color w:val="000000"/>
        </w:rPr>
      </w:pPr>
      <w:r w:rsidRPr="00437B0A">
        <w:rPr>
          <w:rFonts w:asciiTheme="majorHAnsi" w:hAnsiTheme="majorHAnsi" w:cs="†¯øw≥¸"/>
          <w:color w:val="000000"/>
        </w:rPr>
        <w:t>szczegółowo przeanalizował opis przedmiotu zamówienia w SIWZ oraz uzyskał przed złożeniem oferty przetargowej potrzebne informacje dotyczące zakresu zamówi</w:t>
      </w:r>
      <w:r w:rsidR="00F355E0" w:rsidRPr="00437B0A">
        <w:rPr>
          <w:rFonts w:asciiTheme="majorHAnsi" w:hAnsiTheme="majorHAnsi" w:cs="†¯øw≥¸"/>
          <w:color w:val="000000"/>
        </w:rPr>
        <w:t>enia i warunków realizacji prac;</w:t>
      </w:r>
    </w:p>
    <w:p w14:paraId="5BD3A3E8" w14:textId="77777777" w:rsidR="0030110A" w:rsidRPr="00437B0A" w:rsidRDefault="0030110A" w:rsidP="0056591D">
      <w:pPr>
        <w:pStyle w:val="Akapitzlist"/>
        <w:widowControl w:val="0"/>
        <w:numPr>
          <w:ilvl w:val="0"/>
          <w:numId w:val="7"/>
        </w:numPr>
        <w:autoSpaceDE w:val="0"/>
        <w:autoSpaceDN w:val="0"/>
        <w:adjustRightInd w:val="0"/>
        <w:spacing w:line="276" w:lineRule="auto"/>
        <w:ind w:hanging="294"/>
        <w:jc w:val="both"/>
        <w:rPr>
          <w:rFonts w:asciiTheme="majorHAnsi" w:hAnsiTheme="majorHAnsi" w:cs="†¯øw≥¸"/>
          <w:color w:val="000000"/>
        </w:rPr>
      </w:pPr>
      <w:r w:rsidRPr="00437B0A">
        <w:rPr>
          <w:rFonts w:asciiTheme="majorHAnsi" w:hAnsiTheme="majorHAnsi" w:cs="†¯øw≥¸"/>
          <w:color w:val="000000"/>
        </w:rPr>
        <w:t xml:space="preserve">przed złożeniem oferty przetargowej upewnił się co do jej prawidłowości </w:t>
      </w:r>
      <w:r w:rsidRPr="00437B0A">
        <w:rPr>
          <w:rFonts w:asciiTheme="majorHAnsi" w:hAnsiTheme="majorHAnsi" w:cs="†¯øw≥¸"/>
          <w:color w:val="000000"/>
        </w:rPr>
        <w:br/>
        <w:t>i kompletności oraz stawek i cen podanych w ofercie.</w:t>
      </w:r>
    </w:p>
    <w:p w14:paraId="6143E465" w14:textId="316FAE7E" w:rsidR="0030110A" w:rsidRPr="00437B0A" w:rsidRDefault="0030110A" w:rsidP="0056591D">
      <w:pPr>
        <w:pStyle w:val="Akapitzlist"/>
        <w:widowControl w:val="0"/>
        <w:numPr>
          <w:ilvl w:val="1"/>
          <w:numId w:val="5"/>
        </w:numPr>
        <w:autoSpaceDE w:val="0"/>
        <w:autoSpaceDN w:val="0"/>
        <w:adjustRightInd w:val="0"/>
        <w:spacing w:line="276" w:lineRule="auto"/>
        <w:ind w:left="426" w:hanging="426"/>
        <w:jc w:val="both"/>
        <w:rPr>
          <w:rFonts w:asciiTheme="majorHAnsi" w:hAnsiTheme="majorHAnsi" w:cs="†¯øw≥¸"/>
          <w:color w:val="000000"/>
        </w:rPr>
      </w:pPr>
      <w:r w:rsidRPr="00437B0A">
        <w:rPr>
          <w:rFonts w:asciiTheme="majorHAnsi" w:hAnsiTheme="majorHAnsi" w:cs="†¯øw≥¸"/>
          <w:color w:val="000000"/>
        </w:rPr>
        <w:t xml:space="preserve">Cena oferowana przez Wykonawcę obejmuje kompleksowe wykonanie przedmiotu zamówienia i zawiera </w:t>
      </w:r>
      <w:r w:rsidR="00331963">
        <w:rPr>
          <w:rFonts w:asciiTheme="majorHAnsi" w:hAnsiTheme="majorHAnsi" w:cs="†¯øw≥¸"/>
          <w:color w:val="000000"/>
        </w:rPr>
        <w:t xml:space="preserve">wszystkie </w:t>
      </w:r>
      <w:r w:rsidRPr="00437B0A">
        <w:rPr>
          <w:rFonts w:asciiTheme="majorHAnsi" w:hAnsiTheme="majorHAnsi" w:cs="†¯øw≥¸"/>
          <w:color w:val="000000"/>
        </w:rPr>
        <w:t>koszt</w:t>
      </w:r>
      <w:r w:rsidR="00FC0571">
        <w:rPr>
          <w:rFonts w:asciiTheme="majorHAnsi" w:hAnsiTheme="majorHAnsi" w:cs="†¯øw≥¸"/>
          <w:color w:val="000000"/>
        </w:rPr>
        <w:t>y</w:t>
      </w:r>
      <w:r w:rsidRPr="00437B0A">
        <w:rPr>
          <w:rFonts w:asciiTheme="majorHAnsi" w:hAnsiTheme="majorHAnsi" w:cs="†¯øw≥¸"/>
          <w:color w:val="000000"/>
        </w:rPr>
        <w:t xml:space="preserve"> </w:t>
      </w:r>
      <w:r w:rsidR="00331963">
        <w:rPr>
          <w:rFonts w:asciiTheme="majorHAnsi" w:hAnsiTheme="majorHAnsi" w:cs="†¯øw≥¸"/>
          <w:color w:val="000000"/>
        </w:rPr>
        <w:t>łącznie z dostawą przedmiotu zamówienia do</w:t>
      </w:r>
      <w:r w:rsidR="006E449C">
        <w:rPr>
          <w:rFonts w:asciiTheme="majorHAnsi" w:hAnsiTheme="majorHAnsi" w:cs="†¯øw≥¸"/>
          <w:color w:val="000000"/>
        </w:rPr>
        <w:t xml:space="preserve"> </w:t>
      </w:r>
      <w:r w:rsidR="00331963">
        <w:rPr>
          <w:rFonts w:asciiTheme="majorHAnsi" w:hAnsiTheme="majorHAnsi" w:cs="†¯øw≥¸"/>
          <w:color w:val="000000"/>
        </w:rPr>
        <w:t>siedziby Zamawiającego.</w:t>
      </w:r>
    </w:p>
    <w:p w14:paraId="3E17075A" w14:textId="77777777" w:rsidR="00BC0338" w:rsidRPr="00437B0A" w:rsidRDefault="00BC0338" w:rsidP="0056591D">
      <w:pPr>
        <w:pStyle w:val="Akapitzlist"/>
        <w:widowControl w:val="0"/>
        <w:numPr>
          <w:ilvl w:val="1"/>
          <w:numId w:val="5"/>
        </w:numPr>
        <w:autoSpaceDE w:val="0"/>
        <w:autoSpaceDN w:val="0"/>
        <w:adjustRightInd w:val="0"/>
        <w:spacing w:line="276" w:lineRule="auto"/>
        <w:ind w:left="426" w:hanging="426"/>
        <w:jc w:val="both"/>
        <w:rPr>
          <w:rFonts w:asciiTheme="majorHAnsi" w:hAnsiTheme="majorHAnsi" w:cstheme="minorHAnsi"/>
          <w:color w:val="000000"/>
        </w:rPr>
      </w:pPr>
      <w:r w:rsidRPr="00437B0A">
        <w:rPr>
          <w:rFonts w:asciiTheme="majorHAnsi" w:hAnsiTheme="majorHAnsi" w:cstheme="minorHAnsi"/>
        </w:rPr>
        <w:t>Zamawiający na podstawie art. 4 ustawy z dnia 9 listopada 2018 r. o elektronicznym fakturowaniu w zamówieniach publicznych zobowiązany jest do odbierania od wykonawcy ustrukturyzowanych faktur elektronicznych związanych z realizacją zamówień publicznych.</w:t>
      </w:r>
    </w:p>
    <w:p w14:paraId="7F0D58DD" w14:textId="6DC05CDC" w:rsidR="00BC0338" w:rsidRPr="001544CB" w:rsidRDefault="00BC0338" w:rsidP="0056591D">
      <w:pPr>
        <w:pStyle w:val="Akapitzlist"/>
        <w:widowControl w:val="0"/>
        <w:numPr>
          <w:ilvl w:val="1"/>
          <w:numId w:val="5"/>
        </w:numPr>
        <w:autoSpaceDE w:val="0"/>
        <w:autoSpaceDN w:val="0"/>
        <w:adjustRightInd w:val="0"/>
        <w:spacing w:line="276" w:lineRule="auto"/>
        <w:ind w:left="426" w:hanging="426"/>
        <w:jc w:val="both"/>
        <w:rPr>
          <w:rFonts w:asciiTheme="majorHAnsi" w:hAnsiTheme="majorHAnsi" w:cstheme="minorHAnsi"/>
          <w:color w:val="000000"/>
        </w:rPr>
      </w:pPr>
      <w:r w:rsidRPr="00437B0A">
        <w:rPr>
          <w:rFonts w:asciiTheme="majorHAnsi" w:hAnsiTheme="majorHAnsi" w:cstheme="minorHAnsi"/>
        </w:rPr>
        <w:t xml:space="preserve">Faktury za realizacje przedmiotu </w:t>
      </w:r>
      <w:r w:rsidRPr="001544CB">
        <w:rPr>
          <w:rFonts w:asciiTheme="majorHAnsi" w:hAnsiTheme="majorHAnsi" w:cstheme="minorHAnsi"/>
        </w:rPr>
        <w:t xml:space="preserve">umowy Wykonawca może składać  na zasadach oraz  warunkach określonych w ustawie, o której mowa w ust. </w:t>
      </w:r>
      <w:r w:rsidR="00331963">
        <w:rPr>
          <w:rFonts w:asciiTheme="majorHAnsi" w:hAnsiTheme="majorHAnsi" w:cstheme="minorHAnsi"/>
        </w:rPr>
        <w:t>3</w:t>
      </w:r>
      <w:r w:rsidR="00FC0571">
        <w:rPr>
          <w:rFonts w:asciiTheme="majorHAnsi" w:hAnsiTheme="majorHAnsi" w:cstheme="minorHAnsi"/>
        </w:rPr>
        <w:t>,</w:t>
      </w:r>
      <w:r w:rsidRPr="001544CB">
        <w:rPr>
          <w:rFonts w:asciiTheme="majorHAnsi" w:hAnsiTheme="majorHAnsi" w:cstheme="minorHAnsi"/>
        </w:rPr>
        <w:t xml:space="preserve"> </w:t>
      </w:r>
      <w:r w:rsidR="001544CB" w:rsidRPr="001544CB">
        <w:rPr>
          <w:rFonts w:asciiTheme="majorHAnsi" w:hAnsiTheme="majorHAnsi" w:cstheme="minorHAnsi"/>
        </w:rPr>
        <w:t xml:space="preserve">konto gminy znajdujące się na platformie </w:t>
      </w:r>
      <w:hyperlink r:id="rId9" w:history="1">
        <w:r w:rsidR="001544CB" w:rsidRPr="00CA26EA">
          <w:rPr>
            <w:rStyle w:val="Hipercze"/>
            <w:rFonts w:asciiTheme="majorHAnsi" w:hAnsiTheme="majorHAnsi" w:cstheme="minorHAnsi"/>
            <w:bCs/>
            <w:color w:val="auto"/>
            <w:u w:val="none"/>
          </w:rPr>
          <w:t xml:space="preserve">Broker </w:t>
        </w:r>
        <w:proofErr w:type="spellStart"/>
        <w:r w:rsidR="001544CB" w:rsidRPr="00CA26EA">
          <w:rPr>
            <w:rStyle w:val="Hipercze"/>
            <w:rFonts w:asciiTheme="majorHAnsi" w:hAnsiTheme="majorHAnsi" w:cstheme="minorHAnsi"/>
            <w:bCs/>
            <w:color w:val="auto"/>
            <w:u w:val="none"/>
          </w:rPr>
          <w:t>PEFexpert</w:t>
        </w:r>
        <w:proofErr w:type="spellEnd"/>
      </w:hyperlink>
      <w:r w:rsidR="00413578">
        <w:rPr>
          <w:rFonts w:asciiTheme="majorHAnsi" w:hAnsiTheme="majorHAnsi" w:cstheme="minorHAnsi"/>
        </w:rPr>
        <w:t xml:space="preserve"> lub </w:t>
      </w:r>
      <w:r w:rsidR="00FC0571">
        <w:rPr>
          <w:rFonts w:asciiTheme="majorHAnsi" w:hAnsiTheme="majorHAnsi" w:cstheme="minorHAnsi"/>
        </w:rPr>
        <w:t>w formie tra</w:t>
      </w:r>
      <w:r w:rsidR="00413578">
        <w:rPr>
          <w:rFonts w:asciiTheme="majorHAnsi" w:hAnsiTheme="majorHAnsi" w:cstheme="minorHAnsi"/>
        </w:rPr>
        <w:t>dycyjn</w:t>
      </w:r>
      <w:r w:rsidR="00FC0571">
        <w:rPr>
          <w:rFonts w:asciiTheme="majorHAnsi" w:hAnsiTheme="majorHAnsi" w:cstheme="minorHAnsi"/>
        </w:rPr>
        <w:t>ej</w:t>
      </w:r>
      <w:r w:rsidR="00413578">
        <w:rPr>
          <w:rFonts w:asciiTheme="majorHAnsi" w:hAnsiTheme="majorHAnsi" w:cstheme="minorHAnsi"/>
        </w:rPr>
        <w:t>.</w:t>
      </w:r>
    </w:p>
    <w:p w14:paraId="7ABE4578" w14:textId="77777777" w:rsidR="00531B85" w:rsidRPr="00437B0A" w:rsidRDefault="00531B85" w:rsidP="0030110A">
      <w:pPr>
        <w:widowControl w:val="0"/>
        <w:autoSpaceDE w:val="0"/>
        <w:autoSpaceDN w:val="0"/>
        <w:adjustRightInd w:val="0"/>
        <w:spacing w:line="276" w:lineRule="auto"/>
        <w:jc w:val="center"/>
        <w:rPr>
          <w:rFonts w:asciiTheme="majorHAnsi" w:hAnsiTheme="majorHAnsi" w:cs="†¯øw≥¸"/>
          <w:b/>
        </w:rPr>
      </w:pPr>
    </w:p>
    <w:p w14:paraId="64EFAC48" w14:textId="72A25E11" w:rsidR="0030110A" w:rsidRPr="00437B0A" w:rsidRDefault="0030110A" w:rsidP="0030110A">
      <w:pPr>
        <w:widowControl w:val="0"/>
        <w:autoSpaceDE w:val="0"/>
        <w:autoSpaceDN w:val="0"/>
        <w:adjustRightInd w:val="0"/>
        <w:spacing w:line="276" w:lineRule="auto"/>
        <w:jc w:val="center"/>
        <w:rPr>
          <w:rFonts w:asciiTheme="majorHAnsi" w:hAnsiTheme="majorHAnsi" w:cs="†¯øw≥¸"/>
          <w:b/>
        </w:rPr>
      </w:pPr>
      <w:r w:rsidRPr="00437B0A">
        <w:rPr>
          <w:rFonts w:asciiTheme="majorHAnsi" w:hAnsiTheme="majorHAnsi" w:cs="†¯øw≥¸"/>
          <w:b/>
        </w:rPr>
        <w:t xml:space="preserve">§ </w:t>
      </w:r>
      <w:r w:rsidR="00BB5244">
        <w:rPr>
          <w:rFonts w:asciiTheme="majorHAnsi" w:hAnsiTheme="majorHAnsi" w:cs="†¯øw≥¸"/>
          <w:b/>
        </w:rPr>
        <w:t>7</w:t>
      </w:r>
    </w:p>
    <w:p w14:paraId="59B13E91" w14:textId="77777777" w:rsidR="0030110A" w:rsidRPr="00437B0A" w:rsidRDefault="0030110A" w:rsidP="0030110A">
      <w:pPr>
        <w:widowControl w:val="0"/>
        <w:autoSpaceDE w:val="0"/>
        <w:autoSpaceDN w:val="0"/>
        <w:adjustRightInd w:val="0"/>
        <w:spacing w:line="276" w:lineRule="auto"/>
        <w:jc w:val="center"/>
        <w:rPr>
          <w:rFonts w:asciiTheme="majorHAnsi" w:hAnsiTheme="majorHAnsi" w:cs="†¯øw≥¸"/>
          <w:b/>
        </w:rPr>
      </w:pPr>
      <w:r w:rsidRPr="00437B0A">
        <w:rPr>
          <w:rFonts w:asciiTheme="majorHAnsi" w:hAnsiTheme="majorHAnsi" w:cs="†¯øw≥¸"/>
          <w:b/>
        </w:rPr>
        <w:t>Wysokość wynagrodzenia</w:t>
      </w:r>
    </w:p>
    <w:p w14:paraId="4662EAB6" w14:textId="6C7F192E" w:rsidR="00E35CB8" w:rsidRPr="00437B0A" w:rsidRDefault="0030110A" w:rsidP="0056591D">
      <w:pPr>
        <w:pStyle w:val="Akapitzlist"/>
        <w:widowControl w:val="0"/>
        <w:numPr>
          <w:ilvl w:val="0"/>
          <w:numId w:val="8"/>
        </w:numPr>
        <w:autoSpaceDE w:val="0"/>
        <w:autoSpaceDN w:val="0"/>
        <w:adjustRightInd w:val="0"/>
        <w:spacing w:line="276" w:lineRule="auto"/>
        <w:ind w:left="426" w:hanging="426"/>
        <w:jc w:val="both"/>
        <w:rPr>
          <w:rFonts w:asciiTheme="majorHAnsi" w:hAnsiTheme="majorHAnsi" w:cs="†¯øw≥¸"/>
        </w:rPr>
      </w:pPr>
      <w:r w:rsidRPr="00437B0A">
        <w:rPr>
          <w:rFonts w:asciiTheme="majorHAnsi" w:hAnsiTheme="majorHAnsi" w:cs="†¯øw≥¸"/>
        </w:rPr>
        <w:t xml:space="preserve">Wynagrodzenie za wykonanie przedmiotu Umowy strony ustaliły na podstawie ceny z oferty Wykonawcy. Jest to wynagrodzenie ryczałtowe za kompleksowe wykonanie przedmiotu zamówienia z </w:t>
      </w:r>
      <w:r w:rsidRPr="00437B0A">
        <w:rPr>
          <w:rFonts w:asciiTheme="majorHAnsi" w:hAnsiTheme="majorHAnsi" w:cs="†¯øw≥¸"/>
          <w:u w:val="single"/>
        </w:rPr>
        <w:t xml:space="preserve">zastrzeżeniem </w:t>
      </w:r>
      <w:r w:rsidR="00FC0571" w:rsidRPr="00FC0571">
        <w:rPr>
          <w:rFonts w:asciiTheme="majorHAnsi" w:hAnsiTheme="majorHAnsi" w:cs="†¯øw≥¸"/>
          <w:u w:val="single"/>
        </w:rPr>
        <w:t>§</w:t>
      </w:r>
      <w:r w:rsidR="00FC0571">
        <w:rPr>
          <w:rFonts w:asciiTheme="majorHAnsi" w:hAnsiTheme="majorHAnsi" w:cs="†¯øw≥¸"/>
          <w:u w:val="single"/>
        </w:rPr>
        <w:t xml:space="preserve"> 9</w:t>
      </w:r>
      <w:r w:rsidRPr="00437B0A">
        <w:rPr>
          <w:rFonts w:asciiTheme="majorHAnsi" w:hAnsiTheme="majorHAnsi" w:cs="†¯øw≥¸"/>
        </w:rPr>
        <w:t xml:space="preserve">. </w:t>
      </w:r>
    </w:p>
    <w:p w14:paraId="27E84042" w14:textId="77777777" w:rsidR="00531B85" w:rsidRPr="00437B0A" w:rsidRDefault="0030110A" w:rsidP="0056591D">
      <w:pPr>
        <w:pStyle w:val="Akapitzlist"/>
        <w:widowControl w:val="0"/>
        <w:numPr>
          <w:ilvl w:val="0"/>
          <w:numId w:val="8"/>
        </w:numPr>
        <w:autoSpaceDE w:val="0"/>
        <w:autoSpaceDN w:val="0"/>
        <w:adjustRightInd w:val="0"/>
        <w:spacing w:line="276" w:lineRule="auto"/>
        <w:ind w:left="426" w:hanging="426"/>
        <w:jc w:val="both"/>
        <w:rPr>
          <w:rFonts w:asciiTheme="majorHAnsi" w:hAnsiTheme="majorHAnsi" w:cs="†¯øw≥¸"/>
          <w:b/>
          <w:color w:val="000000" w:themeColor="text1"/>
        </w:rPr>
      </w:pPr>
      <w:r w:rsidRPr="00437B0A">
        <w:rPr>
          <w:rFonts w:asciiTheme="majorHAnsi" w:hAnsiTheme="majorHAnsi" w:cs="†¯øw≥¸"/>
        </w:rPr>
        <w:t xml:space="preserve">Ustalone w tej formie i niezmienne wynagrodzenie Wykonawcy </w:t>
      </w:r>
      <w:r w:rsidR="00531B85" w:rsidRPr="00437B0A">
        <w:rPr>
          <w:rFonts w:asciiTheme="majorHAnsi" w:hAnsiTheme="majorHAnsi" w:cs="†¯øw≥¸"/>
        </w:rPr>
        <w:t xml:space="preserve">przedmiotu zamówienia </w:t>
      </w:r>
      <w:r w:rsidRPr="00437B0A">
        <w:rPr>
          <w:rFonts w:asciiTheme="majorHAnsi" w:hAnsiTheme="majorHAnsi" w:cs="†¯øw≥¸"/>
        </w:rPr>
        <w:t xml:space="preserve"> wyraża się kwotą: </w:t>
      </w:r>
    </w:p>
    <w:p w14:paraId="5CBD9CD5" w14:textId="53DEAEBB" w:rsidR="00531B85" w:rsidRPr="00437B0A" w:rsidRDefault="00531B85" w:rsidP="00531B85">
      <w:pPr>
        <w:pStyle w:val="Akapitzlist"/>
        <w:widowControl w:val="0"/>
        <w:autoSpaceDE w:val="0"/>
        <w:autoSpaceDN w:val="0"/>
        <w:adjustRightInd w:val="0"/>
        <w:spacing w:line="276" w:lineRule="auto"/>
        <w:ind w:left="426"/>
        <w:jc w:val="both"/>
        <w:rPr>
          <w:rFonts w:asciiTheme="majorHAnsi" w:hAnsiTheme="majorHAnsi" w:cs="†¯øw≥¸"/>
          <w:color w:val="000000"/>
        </w:rPr>
      </w:pPr>
      <w:r w:rsidRPr="00437B0A">
        <w:rPr>
          <w:rFonts w:asciiTheme="majorHAnsi" w:hAnsiTheme="majorHAnsi" w:cs="†¯øw≥¸"/>
        </w:rPr>
        <w:t>Brutto</w:t>
      </w:r>
      <w:r w:rsidR="00B86C4F" w:rsidRPr="00437B0A">
        <w:rPr>
          <w:rFonts w:asciiTheme="majorHAnsi" w:hAnsiTheme="majorHAnsi" w:cs="†¯øw≥¸"/>
        </w:rPr>
        <w:t>:</w:t>
      </w:r>
      <w:r w:rsidR="00B86C4F" w:rsidRPr="00437B0A">
        <w:rPr>
          <w:rFonts w:asciiTheme="majorHAnsi" w:hAnsiTheme="majorHAnsi" w:cs="†¯øw≥¸"/>
          <w:color w:val="000000"/>
        </w:rPr>
        <w:t xml:space="preserve"> </w:t>
      </w:r>
      <w:r w:rsidR="00DB5D16" w:rsidRPr="00437B0A">
        <w:rPr>
          <w:rFonts w:asciiTheme="majorHAnsi" w:hAnsiTheme="majorHAnsi" w:cs="†¯øw≥¸"/>
          <w:color w:val="000000"/>
        </w:rPr>
        <w:t>…………………..</w:t>
      </w:r>
      <w:r w:rsidR="001066B2" w:rsidRPr="00437B0A">
        <w:rPr>
          <w:rFonts w:asciiTheme="majorHAnsi" w:hAnsiTheme="majorHAnsi" w:cs="†¯øw≥¸"/>
          <w:color w:val="000000"/>
        </w:rPr>
        <w:t xml:space="preserve"> zł</w:t>
      </w:r>
      <w:r w:rsidRPr="00437B0A">
        <w:rPr>
          <w:rFonts w:asciiTheme="majorHAnsi" w:hAnsiTheme="majorHAnsi" w:cs="†¯øw≥¸"/>
          <w:color w:val="000000"/>
        </w:rPr>
        <w:t>.;</w:t>
      </w:r>
      <w:r w:rsidR="001066B2" w:rsidRPr="00437B0A">
        <w:rPr>
          <w:rFonts w:asciiTheme="majorHAnsi" w:hAnsiTheme="majorHAnsi" w:cs="†¯øw≥¸"/>
          <w:color w:val="000000"/>
        </w:rPr>
        <w:t xml:space="preserve"> </w:t>
      </w:r>
    </w:p>
    <w:p w14:paraId="0F1F7DAD" w14:textId="35AE17A2" w:rsidR="00531B85" w:rsidRPr="00437B0A" w:rsidRDefault="00531B85" w:rsidP="00531B85">
      <w:pPr>
        <w:pStyle w:val="Akapitzlist"/>
        <w:widowControl w:val="0"/>
        <w:autoSpaceDE w:val="0"/>
        <w:autoSpaceDN w:val="0"/>
        <w:adjustRightInd w:val="0"/>
        <w:spacing w:line="276" w:lineRule="auto"/>
        <w:ind w:left="426"/>
        <w:jc w:val="both"/>
        <w:rPr>
          <w:rFonts w:asciiTheme="majorHAnsi" w:hAnsiTheme="majorHAnsi" w:cs="†¯øw≥¸"/>
          <w:color w:val="000000" w:themeColor="text1"/>
        </w:rPr>
      </w:pPr>
      <w:r w:rsidRPr="00437B0A">
        <w:rPr>
          <w:rFonts w:asciiTheme="majorHAnsi" w:hAnsiTheme="majorHAnsi" w:cs="†¯øw≥¸"/>
          <w:color w:val="000000" w:themeColor="text1"/>
        </w:rPr>
        <w:t>słownie zł.:</w:t>
      </w:r>
      <w:r w:rsidR="00B86C4F" w:rsidRPr="00437B0A">
        <w:rPr>
          <w:rFonts w:asciiTheme="majorHAnsi" w:hAnsiTheme="majorHAnsi" w:cs="†¯øw≥¸"/>
          <w:color w:val="000000" w:themeColor="text1"/>
        </w:rPr>
        <w:t xml:space="preserve"> </w:t>
      </w:r>
      <w:r w:rsidR="00DB5D16" w:rsidRPr="00437B0A">
        <w:rPr>
          <w:rFonts w:asciiTheme="majorHAnsi" w:hAnsiTheme="majorHAnsi" w:cs="†¯øw≥¸"/>
          <w:color w:val="000000" w:themeColor="text1"/>
        </w:rPr>
        <w:t>…………………………………</w:t>
      </w:r>
      <w:r w:rsidR="00B86C4F" w:rsidRPr="00437B0A">
        <w:rPr>
          <w:rFonts w:asciiTheme="majorHAnsi" w:hAnsiTheme="majorHAnsi" w:cs="†¯øw≥¸"/>
          <w:color w:val="000000" w:themeColor="text1"/>
        </w:rPr>
        <w:t xml:space="preserve">/100 </w:t>
      </w:r>
    </w:p>
    <w:p w14:paraId="0C6EE663" w14:textId="3A146825" w:rsidR="0030110A" w:rsidRPr="00437B0A" w:rsidRDefault="0030110A" w:rsidP="00531B85">
      <w:pPr>
        <w:pStyle w:val="Akapitzlist"/>
        <w:widowControl w:val="0"/>
        <w:autoSpaceDE w:val="0"/>
        <w:autoSpaceDN w:val="0"/>
        <w:adjustRightInd w:val="0"/>
        <w:spacing w:line="276" w:lineRule="auto"/>
        <w:ind w:left="426"/>
        <w:jc w:val="both"/>
        <w:rPr>
          <w:rFonts w:asciiTheme="majorHAnsi" w:hAnsiTheme="majorHAnsi" w:cs="†¯øw≥¸"/>
          <w:color w:val="000000"/>
        </w:rPr>
      </w:pPr>
      <w:r w:rsidRPr="00437B0A">
        <w:rPr>
          <w:rFonts w:asciiTheme="majorHAnsi" w:hAnsiTheme="majorHAnsi" w:cs="†¯øw≥¸"/>
          <w:color w:val="000000" w:themeColor="text1"/>
        </w:rPr>
        <w:t>w tym</w:t>
      </w:r>
      <w:r w:rsidR="00531B85" w:rsidRPr="00437B0A">
        <w:rPr>
          <w:rFonts w:asciiTheme="majorHAnsi" w:hAnsiTheme="majorHAnsi" w:cs="†¯øw≥¸"/>
          <w:color w:val="000000" w:themeColor="text1"/>
        </w:rPr>
        <w:t xml:space="preserve"> VAT</w:t>
      </w:r>
      <w:r w:rsidR="00DB5D16" w:rsidRPr="00437B0A">
        <w:rPr>
          <w:rFonts w:asciiTheme="majorHAnsi" w:hAnsiTheme="majorHAnsi" w:cs="†¯øw≥¸"/>
          <w:color w:val="000000" w:themeColor="text1"/>
        </w:rPr>
        <w:t>:</w:t>
      </w:r>
      <w:r w:rsidR="00531B85" w:rsidRPr="00437B0A">
        <w:rPr>
          <w:rFonts w:asciiTheme="majorHAnsi" w:hAnsiTheme="majorHAnsi" w:cs="†¯øw≥¸"/>
          <w:color w:val="000000" w:themeColor="text1"/>
        </w:rPr>
        <w:t xml:space="preserve"> </w:t>
      </w:r>
      <w:r w:rsidR="00DB5D16" w:rsidRPr="00437B0A">
        <w:rPr>
          <w:rFonts w:asciiTheme="majorHAnsi" w:hAnsiTheme="majorHAnsi" w:cs="†¯øw≥¸"/>
          <w:color w:val="000000"/>
        </w:rPr>
        <w:t>……………</w:t>
      </w:r>
      <w:r w:rsidR="00B86C4F" w:rsidRPr="00437B0A">
        <w:rPr>
          <w:rFonts w:asciiTheme="majorHAnsi" w:hAnsiTheme="majorHAnsi" w:cs="†¯øw≥¸"/>
          <w:color w:val="000000"/>
        </w:rPr>
        <w:t xml:space="preserve"> </w:t>
      </w:r>
      <w:r w:rsidR="00531B85" w:rsidRPr="00437B0A">
        <w:rPr>
          <w:rFonts w:asciiTheme="majorHAnsi" w:hAnsiTheme="majorHAnsi" w:cs="†¯øw≥¸"/>
          <w:color w:val="000000"/>
        </w:rPr>
        <w:t>zł.;</w:t>
      </w:r>
    </w:p>
    <w:p w14:paraId="796CE219" w14:textId="03AC5F61" w:rsidR="00531B85" w:rsidRPr="00437B0A" w:rsidRDefault="00531B85" w:rsidP="00531B85">
      <w:pPr>
        <w:pStyle w:val="Akapitzlist"/>
        <w:widowControl w:val="0"/>
        <w:autoSpaceDE w:val="0"/>
        <w:autoSpaceDN w:val="0"/>
        <w:adjustRightInd w:val="0"/>
        <w:spacing w:line="276" w:lineRule="auto"/>
        <w:ind w:left="426"/>
        <w:jc w:val="both"/>
        <w:rPr>
          <w:rFonts w:asciiTheme="majorHAnsi" w:hAnsiTheme="majorHAnsi" w:cs="†¯øw≥¸"/>
          <w:color w:val="000000" w:themeColor="text1"/>
        </w:rPr>
      </w:pPr>
      <w:r w:rsidRPr="00437B0A">
        <w:rPr>
          <w:rFonts w:asciiTheme="majorHAnsi" w:hAnsiTheme="majorHAnsi" w:cs="†¯øw≥¸"/>
          <w:color w:val="000000" w:themeColor="text1"/>
        </w:rPr>
        <w:t>słownie zł.:</w:t>
      </w:r>
      <w:r w:rsidR="00B86C4F" w:rsidRPr="00437B0A">
        <w:rPr>
          <w:rFonts w:asciiTheme="majorHAnsi" w:hAnsiTheme="majorHAnsi" w:cs="†¯øw≥¸"/>
          <w:color w:val="000000" w:themeColor="text1"/>
        </w:rPr>
        <w:t xml:space="preserve"> </w:t>
      </w:r>
      <w:r w:rsidR="00DB5D16" w:rsidRPr="00437B0A">
        <w:rPr>
          <w:rFonts w:asciiTheme="majorHAnsi" w:hAnsiTheme="majorHAnsi" w:cs="†¯øw≥¸"/>
          <w:color w:val="000000" w:themeColor="text1"/>
        </w:rPr>
        <w:t>…………………………………</w:t>
      </w:r>
      <w:r w:rsidR="00B86C4F" w:rsidRPr="00437B0A">
        <w:rPr>
          <w:rFonts w:asciiTheme="majorHAnsi" w:hAnsiTheme="majorHAnsi" w:cs="†¯øw≥¸"/>
          <w:color w:val="000000" w:themeColor="text1"/>
        </w:rPr>
        <w:t xml:space="preserve"> /100</w:t>
      </w:r>
    </w:p>
    <w:p w14:paraId="7A57CE16" w14:textId="600150BE" w:rsidR="00531B85" w:rsidRPr="00437B0A" w:rsidRDefault="00531B85" w:rsidP="00531B85">
      <w:pPr>
        <w:pStyle w:val="Akapitzlist"/>
        <w:widowControl w:val="0"/>
        <w:autoSpaceDE w:val="0"/>
        <w:autoSpaceDN w:val="0"/>
        <w:adjustRightInd w:val="0"/>
        <w:spacing w:line="276" w:lineRule="auto"/>
        <w:ind w:left="426"/>
        <w:jc w:val="both"/>
        <w:rPr>
          <w:rFonts w:asciiTheme="majorHAnsi" w:hAnsiTheme="majorHAnsi" w:cs="†¯øw≥¸"/>
          <w:color w:val="000000"/>
        </w:rPr>
      </w:pPr>
      <w:r w:rsidRPr="00437B0A">
        <w:rPr>
          <w:rFonts w:asciiTheme="majorHAnsi" w:hAnsiTheme="majorHAnsi" w:cs="†¯øw≥¸"/>
          <w:color w:val="000000" w:themeColor="text1"/>
        </w:rPr>
        <w:t>Netto</w:t>
      </w:r>
      <w:r w:rsidR="00B86C4F" w:rsidRPr="00437B0A">
        <w:rPr>
          <w:rFonts w:asciiTheme="majorHAnsi" w:hAnsiTheme="majorHAnsi" w:cs="†¯øw≥¸"/>
          <w:color w:val="000000" w:themeColor="text1"/>
        </w:rPr>
        <w:t xml:space="preserve">: </w:t>
      </w:r>
      <w:r w:rsidR="00DB5D16" w:rsidRPr="00437B0A">
        <w:rPr>
          <w:rFonts w:asciiTheme="majorHAnsi" w:hAnsiTheme="majorHAnsi" w:cs="†¯øw≥¸"/>
          <w:color w:val="000000"/>
        </w:rPr>
        <w:t>………………….</w:t>
      </w:r>
      <w:r w:rsidR="00B86C4F" w:rsidRPr="00437B0A">
        <w:rPr>
          <w:rFonts w:asciiTheme="majorHAnsi" w:hAnsiTheme="majorHAnsi" w:cs="†¯øw≥¸"/>
          <w:color w:val="000000"/>
        </w:rPr>
        <w:t xml:space="preserve"> </w:t>
      </w:r>
      <w:r w:rsidRPr="00437B0A">
        <w:rPr>
          <w:rFonts w:asciiTheme="majorHAnsi" w:hAnsiTheme="majorHAnsi" w:cs="†¯øw≥¸"/>
          <w:color w:val="000000"/>
        </w:rPr>
        <w:t xml:space="preserve"> zł.</w:t>
      </w:r>
    </w:p>
    <w:p w14:paraId="42D0636C" w14:textId="605BE0C7" w:rsidR="00531B85" w:rsidRPr="00437B0A" w:rsidRDefault="00B86C4F" w:rsidP="00531B85">
      <w:pPr>
        <w:pStyle w:val="Akapitzlist"/>
        <w:widowControl w:val="0"/>
        <w:autoSpaceDE w:val="0"/>
        <w:autoSpaceDN w:val="0"/>
        <w:adjustRightInd w:val="0"/>
        <w:spacing w:line="276" w:lineRule="auto"/>
        <w:ind w:left="426"/>
        <w:jc w:val="both"/>
        <w:rPr>
          <w:rFonts w:asciiTheme="majorHAnsi" w:hAnsiTheme="majorHAnsi" w:cs="†¯øw≥¸"/>
          <w:color w:val="000000" w:themeColor="text1"/>
        </w:rPr>
      </w:pPr>
      <w:r w:rsidRPr="00437B0A">
        <w:rPr>
          <w:rFonts w:asciiTheme="majorHAnsi" w:hAnsiTheme="majorHAnsi" w:cs="†¯øw≥¸"/>
          <w:color w:val="000000" w:themeColor="text1"/>
        </w:rPr>
        <w:t xml:space="preserve">słownie zł.: </w:t>
      </w:r>
      <w:r w:rsidR="00DB5D16" w:rsidRPr="00437B0A">
        <w:rPr>
          <w:rFonts w:asciiTheme="majorHAnsi" w:hAnsiTheme="majorHAnsi" w:cs="†¯øw≥¸"/>
          <w:color w:val="000000" w:themeColor="text1"/>
        </w:rPr>
        <w:t>………………………………..</w:t>
      </w:r>
      <w:r w:rsidRPr="00437B0A">
        <w:rPr>
          <w:rFonts w:asciiTheme="majorHAnsi" w:hAnsiTheme="majorHAnsi" w:cs="†¯øw≥¸"/>
          <w:color w:val="000000" w:themeColor="text1"/>
        </w:rPr>
        <w:t>/100</w:t>
      </w:r>
    </w:p>
    <w:p w14:paraId="668A8C37" w14:textId="77777777" w:rsidR="0030110A" w:rsidRPr="00437B0A" w:rsidRDefault="0030110A" w:rsidP="0056591D">
      <w:pPr>
        <w:pStyle w:val="Akapitzlist"/>
        <w:widowControl w:val="0"/>
        <w:numPr>
          <w:ilvl w:val="0"/>
          <w:numId w:val="8"/>
        </w:numPr>
        <w:autoSpaceDE w:val="0"/>
        <w:autoSpaceDN w:val="0"/>
        <w:adjustRightInd w:val="0"/>
        <w:spacing w:line="276" w:lineRule="auto"/>
        <w:ind w:left="426" w:hanging="426"/>
        <w:jc w:val="both"/>
        <w:rPr>
          <w:rFonts w:asciiTheme="majorHAnsi" w:hAnsiTheme="majorHAnsi" w:cs="†¯øw≥¸"/>
          <w:b/>
        </w:rPr>
      </w:pPr>
      <w:r w:rsidRPr="00437B0A">
        <w:rPr>
          <w:rFonts w:asciiTheme="majorHAnsi" w:hAnsiTheme="majorHAnsi" w:cs="†¯øw≥¸"/>
        </w:rPr>
        <w:t xml:space="preserve">Wykonawca nie może zbywać ani przenosić na rzecz osób trzecich praw </w:t>
      </w:r>
      <w:r w:rsidRPr="00437B0A">
        <w:rPr>
          <w:rFonts w:asciiTheme="majorHAnsi" w:hAnsiTheme="majorHAnsi" w:cs="†¯øw≥¸"/>
        </w:rPr>
        <w:br/>
        <w:t>i wierzytelności powstałych w związku z realizacją niniejszej umowy bez zgody Zamawiającego</w:t>
      </w:r>
      <w:r w:rsidRPr="00437B0A">
        <w:rPr>
          <w:rFonts w:asciiTheme="majorHAnsi" w:hAnsiTheme="majorHAnsi" w:cs="†¯øw≥¸"/>
          <w:b/>
        </w:rPr>
        <w:t>.</w:t>
      </w:r>
    </w:p>
    <w:p w14:paraId="19CD1B36" w14:textId="77777777" w:rsidR="00331963" w:rsidRDefault="00331963" w:rsidP="00520EAE">
      <w:pPr>
        <w:widowControl w:val="0"/>
        <w:autoSpaceDE w:val="0"/>
        <w:autoSpaceDN w:val="0"/>
        <w:adjustRightInd w:val="0"/>
        <w:spacing w:line="276" w:lineRule="auto"/>
        <w:jc w:val="center"/>
        <w:rPr>
          <w:rFonts w:asciiTheme="majorHAnsi" w:hAnsiTheme="majorHAnsi" w:cs="†¯øw≥¸"/>
          <w:b/>
        </w:rPr>
      </w:pPr>
    </w:p>
    <w:p w14:paraId="1BBABB6A" w14:textId="417F2428" w:rsidR="004A40FA" w:rsidRPr="00437B0A" w:rsidRDefault="004A40FA" w:rsidP="00520EAE">
      <w:pPr>
        <w:widowControl w:val="0"/>
        <w:autoSpaceDE w:val="0"/>
        <w:autoSpaceDN w:val="0"/>
        <w:adjustRightInd w:val="0"/>
        <w:spacing w:line="276" w:lineRule="auto"/>
        <w:jc w:val="center"/>
        <w:rPr>
          <w:rFonts w:asciiTheme="majorHAnsi" w:hAnsiTheme="majorHAnsi" w:cs="†¯øw≥¸"/>
          <w:b/>
        </w:rPr>
      </w:pPr>
      <w:r w:rsidRPr="00437B0A">
        <w:rPr>
          <w:rFonts w:asciiTheme="majorHAnsi" w:hAnsiTheme="majorHAnsi" w:cs="†¯øw≥¸"/>
          <w:b/>
        </w:rPr>
        <w:t xml:space="preserve">§ </w:t>
      </w:r>
      <w:r w:rsidR="00BB5244">
        <w:rPr>
          <w:rFonts w:asciiTheme="majorHAnsi" w:hAnsiTheme="majorHAnsi" w:cs="†¯øw≥¸"/>
          <w:b/>
        </w:rPr>
        <w:t>8</w:t>
      </w:r>
      <w:r w:rsidRPr="00437B0A">
        <w:rPr>
          <w:rFonts w:asciiTheme="majorHAnsi" w:hAnsiTheme="majorHAnsi" w:cs="†¯øw≥¸"/>
          <w:b/>
        </w:rPr>
        <w:t xml:space="preserve"> </w:t>
      </w:r>
    </w:p>
    <w:p w14:paraId="65B486DB" w14:textId="77777777" w:rsidR="004A40FA" w:rsidRPr="00437B0A" w:rsidRDefault="004A40FA" w:rsidP="00520EAE">
      <w:pPr>
        <w:widowControl w:val="0"/>
        <w:autoSpaceDE w:val="0"/>
        <w:autoSpaceDN w:val="0"/>
        <w:adjustRightInd w:val="0"/>
        <w:spacing w:line="276" w:lineRule="auto"/>
        <w:jc w:val="center"/>
        <w:rPr>
          <w:rFonts w:asciiTheme="majorHAnsi" w:hAnsiTheme="majorHAnsi" w:cs="†¯øw≥¸"/>
          <w:b/>
        </w:rPr>
      </w:pPr>
      <w:r w:rsidRPr="00437B0A">
        <w:rPr>
          <w:rFonts w:asciiTheme="majorHAnsi" w:hAnsiTheme="majorHAnsi" w:cs="†¯øw≥¸"/>
          <w:b/>
        </w:rPr>
        <w:t>Płatności</w:t>
      </w:r>
    </w:p>
    <w:p w14:paraId="5CC65FEE" w14:textId="77777777" w:rsidR="00B86C4F" w:rsidRPr="00437B0A" w:rsidRDefault="00B86C4F" w:rsidP="0056591D">
      <w:pPr>
        <w:pStyle w:val="Akapitzlist"/>
        <w:widowControl w:val="0"/>
        <w:numPr>
          <w:ilvl w:val="0"/>
          <w:numId w:val="10"/>
        </w:numPr>
        <w:autoSpaceDE w:val="0"/>
        <w:autoSpaceDN w:val="0"/>
        <w:adjustRightInd w:val="0"/>
        <w:spacing w:line="276" w:lineRule="auto"/>
        <w:ind w:left="426" w:hanging="426"/>
        <w:jc w:val="both"/>
        <w:rPr>
          <w:rFonts w:asciiTheme="majorHAnsi" w:hAnsiTheme="majorHAnsi" w:cs="Arial"/>
          <w:bCs/>
          <w:color w:val="000000" w:themeColor="text1"/>
        </w:rPr>
      </w:pPr>
      <w:r w:rsidRPr="00437B0A">
        <w:rPr>
          <w:rFonts w:asciiTheme="majorHAnsi" w:hAnsiTheme="majorHAnsi" w:cs="†¯øw≥¸"/>
          <w:color w:val="000000"/>
        </w:rPr>
        <w:t xml:space="preserve">Strony postanawiają, że rozliczenie za wykonanie umowy odbędzie się  jedną fakturą </w:t>
      </w:r>
      <w:r w:rsidRPr="00437B0A">
        <w:rPr>
          <w:rFonts w:asciiTheme="majorHAnsi" w:hAnsiTheme="majorHAnsi" w:cs="†¯øw≥¸"/>
          <w:color w:val="000000"/>
        </w:rPr>
        <w:lastRenderedPageBreak/>
        <w:t>końcową.</w:t>
      </w:r>
    </w:p>
    <w:p w14:paraId="415B0A86" w14:textId="30BEAF92" w:rsidR="00B86C4F" w:rsidRDefault="00B86C4F" w:rsidP="0056591D">
      <w:pPr>
        <w:pStyle w:val="Akapitzlist"/>
        <w:widowControl w:val="0"/>
        <w:numPr>
          <w:ilvl w:val="0"/>
          <w:numId w:val="10"/>
        </w:numPr>
        <w:autoSpaceDE w:val="0"/>
        <w:autoSpaceDN w:val="0"/>
        <w:adjustRightInd w:val="0"/>
        <w:spacing w:line="276" w:lineRule="auto"/>
        <w:ind w:left="426" w:hanging="426"/>
        <w:jc w:val="both"/>
        <w:rPr>
          <w:rFonts w:asciiTheme="majorHAnsi" w:hAnsiTheme="majorHAnsi" w:cs="†¯øw≥¸"/>
          <w:color w:val="000000"/>
        </w:rPr>
      </w:pPr>
      <w:r w:rsidRPr="00437B0A">
        <w:rPr>
          <w:rFonts w:asciiTheme="majorHAnsi" w:hAnsiTheme="majorHAnsi" w:cs="†¯øw≥¸"/>
          <w:color w:val="000000"/>
        </w:rPr>
        <w:t xml:space="preserve">Płatność końcowa nastąpi na podstawie </w:t>
      </w:r>
      <w:r w:rsidRPr="00437B0A">
        <w:rPr>
          <w:rFonts w:asciiTheme="majorHAnsi" w:hAnsiTheme="majorHAnsi" w:cs="†¯øw≥¸"/>
          <w:b/>
          <w:color w:val="000000"/>
        </w:rPr>
        <w:t>faktury końcowej</w:t>
      </w:r>
      <w:r w:rsidRPr="00437B0A">
        <w:rPr>
          <w:rFonts w:asciiTheme="majorHAnsi" w:hAnsiTheme="majorHAnsi" w:cs="†¯øw≥¸"/>
          <w:color w:val="000000"/>
        </w:rPr>
        <w:t xml:space="preserve"> </w:t>
      </w:r>
      <w:r w:rsidRPr="00437B0A">
        <w:rPr>
          <w:rFonts w:asciiTheme="majorHAnsi" w:hAnsiTheme="majorHAnsi" w:cs="†¯øw≥¸"/>
          <w:b/>
          <w:color w:val="000000"/>
        </w:rPr>
        <w:t>w terminie 30 dni kalendarzowych</w:t>
      </w:r>
      <w:r w:rsidRPr="00437B0A">
        <w:rPr>
          <w:rFonts w:asciiTheme="majorHAnsi" w:hAnsiTheme="majorHAnsi" w:cs="†¯øw≥¸"/>
          <w:color w:val="000000"/>
        </w:rPr>
        <w:t xml:space="preserve">, licząc od daty doręczenia jej Zamawiającemu </w:t>
      </w:r>
      <w:r w:rsidRPr="00437B0A">
        <w:rPr>
          <w:rFonts w:asciiTheme="majorHAnsi" w:hAnsiTheme="majorHAnsi" w:cs="†¯øw≥¸"/>
          <w:i/>
          <w:color w:val="000000"/>
        </w:rPr>
        <w:t>(tj. od daty wpływu na dziennik podawczy)</w:t>
      </w:r>
      <w:r w:rsidRPr="00437B0A">
        <w:rPr>
          <w:rFonts w:asciiTheme="majorHAnsi" w:hAnsiTheme="majorHAnsi" w:cs="†¯øw≥¸"/>
          <w:color w:val="000000"/>
        </w:rPr>
        <w:t xml:space="preserve"> przelewem na konto bankowe Wykonawcy wskazane na fakturze.</w:t>
      </w:r>
    </w:p>
    <w:p w14:paraId="16772DC4" w14:textId="027710F3" w:rsidR="005A769C" w:rsidRDefault="005A769C" w:rsidP="0056591D">
      <w:pPr>
        <w:pStyle w:val="Akapitzlist"/>
        <w:widowControl w:val="0"/>
        <w:numPr>
          <w:ilvl w:val="0"/>
          <w:numId w:val="17"/>
        </w:numPr>
        <w:autoSpaceDE w:val="0"/>
        <w:autoSpaceDN w:val="0"/>
        <w:adjustRightInd w:val="0"/>
        <w:spacing w:line="276" w:lineRule="auto"/>
        <w:ind w:left="851"/>
        <w:jc w:val="both"/>
        <w:rPr>
          <w:rFonts w:asciiTheme="majorHAnsi" w:hAnsiTheme="majorHAnsi" w:cs="†¯øw≥¸"/>
          <w:color w:val="000000"/>
        </w:rPr>
      </w:pPr>
      <w:r w:rsidRPr="005A769C">
        <w:rPr>
          <w:rFonts w:asciiTheme="majorHAnsi" w:hAnsiTheme="majorHAnsi" w:cs="†¯øw≥¸"/>
          <w:color w:val="000000"/>
        </w:rPr>
        <w:t>wskazany przez wykonawcę rachunek bankowy musi być rachunkiem umożliwiającym płatność w ramach mechanizmu podzielonej płatności przewidzianej w przepisach ustawy o podatku od towarów i usług</w:t>
      </w:r>
      <w:r>
        <w:rPr>
          <w:rFonts w:asciiTheme="majorHAnsi" w:hAnsiTheme="majorHAnsi" w:cs="†¯øw≥¸"/>
          <w:color w:val="000000"/>
        </w:rPr>
        <w:t>;</w:t>
      </w:r>
    </w:p>
    <w:p w14:paraId="2CD1E942" w14:textId="345C5C1C" w:rsidR="005A769C" w:rsidRDefault="005A769C" w:rsidP="0056591D">
      <w:pPr>
        <w:pStyle w:val="Akapitzlist"/>
        <w:widowControl w:val="0"/>
        <w:numPr>
          <w:ilvl w:val="0"/>
          <w:numId w:val="17"/>
        </w:numPr>
        <w:autoSpaceDE w:val="0"/>
        <w:autoSpaceDN w:val="0"/>
        <w:adjustRightInd w:val="0"/>
        <w:spacing w:line="276" w:lineRule="auto"/>
        <w:ind w:left="851"/>
        <w:jc w:val="both"/>
        <w:rPr>
          <w:rFonts w:asciiTheme="majorHAnsi" w:hAnsiTheme="majorHAnsi" w:cs="†¯øw≥¸"/>
          <w:color w:val="000000"/>
        </w:rPr>
      </w:pPr>
      <w:r w:rsidRPr="005A769C">
        <w:rPr>
          <w:rFonts w:asciiTheme="majorHAnsi" w:hAnsiTheme="majorHAnsi" w:cs="†¯øw≥¸"/>
          <w:color w:val="000000"/>
        </w:rPr>
        <w:t xml:space="preserve">rachunek powinien znajdować się w elektronicznym wykazie podmiotów prowadzonym od </w:t>
      </w:r>
      <w:r w:rsidR="00EA2911">
        <w:rPr>
          <w:rFonts w:asciiTheme="majorHAnsi" w:hAnsiTheme="majorHAnsi" w:cs="†¯øw≥¸"/>
          <w:color w:val="000000"/>
        </w:rPr>
        <w:t>1 września 2019 r. przez Szefa K</w:t>
      </w:r>
      <w:r w:rsidRPr="005A769C">
        <w:rPr>
          <w:rFonts w:asciiTheme="majorHAnsi" w:hAnsiTheme="majorHAnsi" w:cs="†¯øw≥¸"/>
          <w:color w:val="000000"/>
        </w:rPr>
        <w:t>rajowej Administracji Skarbowej tzw. „Biała Lista podatników</w:t>
      </w:r>
      <w:r>
        <w:rPr>
          <w:rFonts w:asciiTheme="majorHAnsi" w:hAnsiTheme="majorHAnsi" w:cs="†¯øw≥¸"/>
          <w:color w:val="000000"/>
        </w:rPr>
        <w:t>”;</w:t>
      </w:r>
    </w:p>
    <w:p w14:paraId="5D64D95F" w14:textId="6609F8B2" w:rsidR="005A769C" w:rsidRPr="005A769C" w:rsidRDefault="005A769C" w:rsidP="0056591D">
      <w:pPr>
        <w:pStyle w:val="Akapitzlist"/>
        <w:widowControl w:val="0"/>
        <w:numPr>
          <w:ilvl w:val="0"/>
          <w:numId w:val="17"/>
        </w:numPr>
        <w:autoSpaceDE w:val="0"/>
        <w:autoSpaceDN w:val="0"/>
        <w:adjustRightInd w:val="0"/>
        <w:spacing w:line="276" w:lineRule="auto"/>
        <w:ind w:left="851"/>
        <w:jc w:val="both"/>
        <w:rPr>
          <w:rFonts w:asciiTheme="majorHAnsi" w:hAnsiTheme="majorHAnsi" w:cs="†¯øw≥¸"/>
          <w:color w:val="000000"/>
        </w:rPr>
      </w:pPr>
      <w:r w:rsidRPr="005A769C">
        <w:rPr>
          <w:rFonts w:asciiTheme="majorHAnsi" w:hAnsiTheme="majorHAnsi" w:cs="†¯øw≥¸"/>
          <w:color w:val="000000"/>
        </w:rPr>
        <w:t>w przypadku gdy rachunek bankowy Wykonawcy nie spełnia warunków określonych powyżej, opóźnienie w dokonaniu płatności w terminie</w:t>
      </w:r>
      <w:r w:rsidR="00EA2911">
        <w:rPr>
          <w:rFonts w:asciiTheme="majorHAnsi" w:hAnsiTheme="majorHAnsi" w:cs="†¯øw≥¸"/>
          <w:color w:val="000000"/>
        </w:rPr>
        <w:t xml:space="preserve"> określonym w</w:t>
      </w:r>
      <w:r w:rsidRPr="005A769C">
        <w:rPr>
          <w:rFonts w:asciiTheme="majorHAnsi" w:hAnsiTheme="majorHAnsi" w:cs="†¯øw≥¸"/>
          <w:color w:val="000000"/>
        </w:rPr>
        <w:t xml:space="preserve"> niniejszej umowie, powstałe wskutek braku możliwości realizacji płatności wynagrodzenia z zachowaniem mechanizmu podzielonej płatności bądź dokonania płatności na rachunek objęty wykazem, nie stanowi dla wykonawcy podstawy do żądania od Zamawiającego jakichkolwiek odsetek, odszkodowań lub innych roszczeń z tytułu dokonania nieterminowej płatności.</w:t>
      </w:r>
    </w:p>
    <w:p w14:paraId="3C698160" w14:textId="5E1CC7E4" w:rsidR="005A769C" w:rsidRDefault="005A769C" w:rsidP="0056591D">
      <w:pPr>
        <w:pStyle w:val="Akapitzlist"/>
        <w:widowControl w:val="0"/>
        <w:numPr>
          <w:ilvl w:val="0"/>
          <w:numId w:val="10"/>
        </w:numPr>
        <w:autoSpaceDE w:val="0"/>
        <w:autoSpaceDN w:val="0"/>
        <w:adjustRightInd w:val="0"/>
        <w:spacing w:line="276" w:lineRule="auto"/>
        <w:ind w:left="426" w:hanging="426"/>
        <w:jc w:val="both"/>
        <w:rPr>
          <w:rFonts w:asciiTheme="majorHAnsi" w:hAnsiTheme="majorHAnsi" w:cs="†¯øw≥¸"/>
          <w:color w:val="000000"/>
        </w:rPr>
      </w:pPr>
      <w:r w:rsidRPr="005A769C">
        <w:rPr>
          <w:rFonts w:asciiTheme="majorHAnsi" w:hAnsiTheme="majorHAnsi" w:cs="†¯øw≥¸"/>
          <w:color w:val="000000"/>
        </w:rPr>
        <w:t>Podstawę do wystawienia faktury stanowi podpisany bez uwag przez obie strony bezusterkowy protokół odbioru przedmiotu umowy</w:t>
      </w:r>
      <w:r>
        <w:rPr>
          <w:rFonts w:asciiTheme="majorHAnsi" w:hAnsiTheme="majorHAnsi" w:cs="†¯øw≥¸"/>
          <w:color w:val="000000"/>
        </w:rPr>
        <w:t>.</w:t>
      </w:r>
    </w:p>
    <w:p w14:paraId="5CAF8115" w14:textId="1C4FC672" w:rsidR="00B86C4F" w:rsidRPr="00437B0A" w:rsidRDefault="00BC0338" w:rsidP="0056591D">
      <w:pPr>
        <w:pStyle w:val="Akapitzlist"/>
        <w:widowControl w:val="0"/>
        <w:numPr>
          <w:ilvl w:val="0"/>
          <w:numId w:val="10"/>
        </w:numPr>
        <w:autoSpaceDE w:val="0"/>
        <w:autoSpaceDN w:val="0"/>
        <w:adjustRightInd w:val="0"/>
        <w:spacing w:line="276" w:lineRule="auto"/>
        <w:ind w:left="426" w:hanging="426"/>
        <w:jc w:val="both"/>
        <w:rPr>
          <w:rFonts w:asciiTheme="majorHAnsi" w:hAnsiTheme="majorHAnsi" w:cs="†¯øw≥¸"/>
          <w:color w:val="000000"/>
        </w:rPr>
      </w:pPr>
      <w:r w:rsidRPr="00437B0A">
        <w:rPr>
          <w:rFonts w:asciiTheme="majorHAnsi" w:hAnsiTheme="majorHAnsi" w:cs="†¯øw≥¸"/>
          <w:color w:val="000000"/>
        </w:rPr>
        <w:t>Kwota wypłaty wynagrodzenia</w:t>
      </w:r>
      <w:r w:rsidR="00B86C4F" w:rsidRPr="00437B0A">
        <w:rPr>
          <w:rFonts w:asciiTheme="majorHAnsi" w:hAnsiTheme="majorHAnsi" w:cs="†¯øw≥¸"/>
          <w:color w:val="000000"/>
        </w:rPr>
        <w:t xml:space="preserve"> zostanie pomniejszona o </w:t>
      </w:r>
      <w:r w:rsidRPr="00437B0A">
        <w:rPr>
          <w:rFonts w:asciiTheme="majorHAnsi" w:hAnsiTheme="majorHAnsi" w:cs="†¯øw≥¸"/>
          <w:color w:val="000000"/>
        </w:rPr>
        <w:t xml:space="preserve">wysokość kar umownych ustaloną </w:t>
      </w:r>
      <w:r w:rsidR="00B86C4F" w:rsidRPr="00437B0A">
        <w:rPr>
          <w:rFonts w:asciiTheme="majorHAnsi" w:hAnsiTheme="majorHAnsi" w:cs="†¯øw≥¸"/>
          <w:color w:val="000000"/>
        </w:rPr>
        <w:t xml:space="preserve">w oparciu o </w:t>
      </w:r>
      <w:r w:rsidR="00B86C4F" w:rsidRPr="00EA2911">
        <w:rPr>
          <w:rFonts w:asciiTheme="majorHAnsi" w:hAnsiTheme="majorHAnsi" w:cs="†¯øw≥¸"/>
          <w:color w:val="000000"/>
        </w:rPr>
        <w:t xml:space="preserve">postanowienia § </w:t>
      </w:r>
      <w:r w:rsidR="00EA2911" w:rsidRPr="00EA2911">
        <w:rPr>
          <w:rFonts w:asciiTheme="majorHAnsi" w:hAnsiTheme="majorHAnsi" w:cs="†¯øw≥¸"/>
          <w:color w:val="000000"/>
        </w:rPr>
        <w:t>9</w:t>
      </w:r>
      <w:r w:rsidR="00B86C4F" w:rsidRPr="00EA2911">
        <w:rPr>
          <w:rFonts w:asciiTheme="majorHAnsi" w:hAnsiTheme="majorHAnsi" w:cs="†¯øw≥¸"/>
          <w:color w:val="000000"/>
        </w:rPr>
        <w:t xml:space="preserve"> umowy</w:t>
      </w:r>
      <w:r w:rsidR="00B86C4F" w:rsidRPr="00437B0A">
        <w:rPr>
          <w:rFonts w:asciiTheme="majorHAnsi" w:hAnsiTheme="majorHAnsi" w:cs="†¯øw≥¸"/>
          <w:color w:val="000000"/>
        </w:rPr>
        <w:t>.</w:t>
      </w:r>
    </w:p>
    <w:p w14:paraId="53F7EAA1" w14:textId="5822B854" w:rsidR="00B86C4F" w:rsidRPr="00437B0A" w:rsidRDefault="00B86C4F" w:rsidP="0056591D">
      <w:pPr>
        <w:pStyle w:val="Akapitzlist"/>
        <w:widowControl w:val="0"/>
        <w:numPr>
          <w:ilvl w:val="0"/>
          <w:numId w:val="10"/>
        </w:numPr>
        <w:autoSpaceDE w:val="0"/>
        <w:autoSpaceDN w:val="0"/>
        <w:adjustRightInd w:val="0"/>
        <w:spacing w:line="276" w:lineRule="auto"/>
        <w:ind w:left="426" w:hanging="426"/>
        <w:jc w:val="both"/>
        <w:rPr>
          <w:rFonts w:asciiTheme="majorHAnsi" w:hAnsiTheme="majorHAnsi" w:cs="†¯øw≥¸"/>
        </w:rPr>
      </w:pPr>
      <w:r w:rsidRPr="00437B0A">
        <w:rPr>
          <w:rFonts w:asciiTheme="majorHAnsi" w:hAnsiTheme="majorHAnsi" w:cs="ArialNarrow"/>
        </w:rPr>
        <w:t>Do faktur wystawionych przez Wykonawcę załączone będzie zestawienie należności dla wszystkich podwykonawców lub dalszych podwykonawców z oświadczeniem podwykonawców o spłaceniu</w:t>
      </w:r>
      <w:r w:rsidR="00331963">
        <w:rPr>
          <w:rFonts w:asciiTheme="majorHAnsi" w:hAnsiTheme="majorHAnsi" w:cs="ArialNarrow"/>
        </w:rPr>
        <w:t xml:space="preserve"> o ile w realizowanym zadaniu będzie występował podwykonawca</w:t>
      </w:r>
      <w:r w:rsidRPr="00437B0A">
        <w:rPr>
          <w:rFonts w:asciiTheme="majorHAnsi" w:hAnsiTheme="majorHAnsi" w:cs="ArialNarrow"/>
        </w:rPr>
        <w:t>.</w:t>
      </w:r>
    </w:p>
    <w:p w14:paraId="64CAA0E1" w14:textId="57FB8942" w:rsidR="00B86C4F" w:rsidRPr="00437B0A" w:rsidRDefault="00B86C4F" w:rsidP="0056591D">
      <w:pPr>
        <w:pStyle w:val="Akapitzlist"/>
        <w:numPr>
          <w:ilvl w:val="0"/>
          <w:numId w:val="10"/>
        </w:numPr>
        <w:autoSpaceDE w:val="0"/>
        <w:autoSpaceDN w:val="0"/>
        <w:adjustRightInd w:val="0"/>
        <w:spacing w:line="276" w:lineRule="auto"/>
        <w:ind w:left="426" w:hanging="426"/>
        <w:jc w:val="both"/>
        <w:rPr>
          <w:rFonts w:asciiTheme="majorHAnsi" w:hAnsiTheme="majorHAnsi" w:cs="ArialNarrow"/>
        </w:rPr>
      </w:pPr>
      <w:r w:rsidRPr="00437B0A">
        <w:rPr>
          <w:rFonts w:asciiTheme="majorHAnsi" w:hAnsiTheme="majorHAnsi" w:cs="ArialNarrow"/>
        </w:rPr>
        <w:t>Wynagrodzenie należne Wykonawcy zostanie przekazane na jego rachunek bankowy wskazany w fakturze.</w:t>
      </w:r>
    </w:p>
    <w:p w14:paraId="64500724" w14:textId="4D5141DF" w:rsidR="00B86C4F" w:rsidRPr="00437B0A" w:rsidRDefault="005A769C" w:rsidP="0056591D">
      <w:pPr>
        <w:numPr>
          <w:ilvl w:val="0"/>
          <w:numId w:val="10"/>
        </w:numPr>
        <w:tabs>
          <w:tab w:val="left" w:pos="426"/>
        </w:tabs>
        <w:autoSpaceDE w:val="0"/>
        <w:autoSpaceDN w:val="0"/>
        <w:adjustRightInd w:val="0"/>
        <w:spacing w:line="276" w:lineRule="auto"/>
        <w:ind w:left="426" w:hanging="426"/>
        <w:contextualSpacing/>
        <w:jc w:val="both"/>
        <w:rPr>
          <w:rFonts w:asciiTheme="majorHAnsi" w:hAnsiTheme="majorHAnsi" w:cs="ArialNarrow"/>
          <w:color w:val="000000"/>
        </w:rPr>
      </w:pPr>
      <w:r>
        <w:rPr>
          <w:rFonts w:asciiTheme="majorHAnsi" w:hAnsiTheme="majorHAnsi" w:cs="ArialNarrow"/>
          <w:color w:val="000000"/>
        </w:rPr>
        <w:t>Fakturę należy wystawić na:</w:t>
      </w:r>
    </w:p>
    <w:p w14:paraId="6D2ED335" w14:textId="77777777" w:rsidR="00B86C4F" w:rsidRPr="00437B0A" w:rsidRDefault="00B86C4F" w:rsidP="00B86C4F">
      <w:pPr>
        <w:widowControl w:val="0"/>
        <w:autoSpaceDE w:val="0"/>
        <w:autoSpaceDN w:val="0"/>
        <w:adjustRightInd w:val="0"/>
        <w:spacing w:line="276" w:lineRule="auto"/>
        <w:ind w:left="426"/>
        <w:jc w:val="both"/>
        <w:rPr>
          <w:rFonts w:asciiTheme="majorHAnsi" w:hAnsiTheme="majorHAnsi" w:cs="†¯øw≥¸"/>
          <w:b/>
        </w:rPr>
      </w:pPr>
      <w:r w:rsidRPr="00437B0A">
        <w:rPr>
          <w:rFonts w:asciiTheme="majorHAnsi" w:hAnsiTheme="majorHAnsi" w:cs="†¯øw≥¸"/>
          <w:b/>
        </w:rPr>
        <w:t>Gmina Księżpol, Urząd Gminy (lub nabywca Gmina Księżpol odbiorca Urząd Gminy) ul. Biłgorajska 12; 23-415 Księżpol</w:t>
      </w:r>
    </w:p>
    <w:p w14:paraId="38697E02" w14:textId="77777777" w:rsidR="00B86C4F" w:rsidRPr="00437B0A" w:rsidRDefault="00B86C4F" w:rsidP="00B86C4F">
      <w:pPr>
        <w:widowControl w:val="0"/>
        <w:autoSpaceDE w:val="0"/>
        <w:autoSpaceDN w:val="0"/>
        <w:adjustRightInd w:val="0"/>
        <w:spacing w:line="276" w:lineRule="auto"/>
        <w:ind w:left="426"/>
        <w:jc w:val="both"/>
        <w:rPr>
          <w:rFonts w:asciiTheme="majorHAnsi" w:hAnsiTheme="majorHAnsi" w:cs="†¯øw≥¸"/>
          <w:b/>
        </w:rPr>
      </w:pPr>
      <w:r w:rsidRPr="00437B0A">
        <w:rPr>
          <w:rFonts w:asciiTheme="majorHAnsi" w:hAnsiTheme="majorHAnsi" w:cs="†¯øw≥¸"/>
          <w:b/>
        </w:rPr>
        <w:t>(NIP: 918 199 58 23)</w:t>
      </w:r>
    </w:p>
    <w:p w14:paraId="328DF65C" w14:textId="2FD97216" w:rsidR="004121C4" w:rsidRPr="00437B0A" w:rsidRDefault="00B86C4F" w:rsidP="0056591D">
      <w:pPr>
        <w:numPr>
          <w:ilvl w:val="0"/>
          <w:numId w:val="10"/>
        </w:numPr>
        <w:tabs>
          <w:tab w:val="left" w:pos="426"/>
        </w:tabs>
        <w:autoSpaceDE w:val="0"/>
        <w:autoSpaceDN w:val="0"/>
        <w:adjustRightInd w:val="0"/>
        <w:spacing w:line="276" w:lineRule="auto"/>
        <w:ind w:left="426" w:hanging="426"/>
        <w:contextualSpacing/>
        <w:jc w:val="both"/>
        <w:rPr>
          <w:rFonts w:asciiTheme="majorHAnsi" w:hAnsiTheme="majorHAnsi" w:cs="ArialNarrow"/>
          <w:color w:val="000000"/>
        </w:rPr>
      </w:pPr>
      <w:r w:rsidRPr="00437B0A">
        <w:rPr>
          <w:rFonts w:asciiTheme="majorHAnsi" w:hAnsiTheme="majorHAnsi" w:cstheme="minorHAnsi"/>
        </w:rPr>
        <w:t>Za datę zapłaty przyjmuje się datę obciążenia rachunku Zamawiającego.</w:t>
      </w:r>
    </w:p>
    <w:p w14:paraId="6F1EDAA2" w14:textId="344560F3" w:rsidR="004121C4" w:rsidRPr="00437B0A" w:rsidRDefault="004121C4" w:rsidP="00351777">
      <w:pPr>
        <w:tabs>
          <w:tab w:val="left" w:pos="426"/>
        </w:tabs>
        <w:autoSpaceDE w:val="0"/>
        <w:autoSpaceDN w:val="0"/>
        <w:adjustRightInd w:val="0"/>
        <w:spacing w:line="276" w:lineRule="auto"/>
        <w:contextualSpacing/>
        <w:jc w:val="both"/>
        <w:rPr>
          <w:rFonts w:asciiTheme="majorHAnsi" w:hAnsiTheme="majorHAnsi" w:cs="ArialNarrow"/>
          <w:color w:val="000000"/>
        </w:rPr>
      </w:pPr>
    </w:p>
    <w:p w14:paraId="570BD50E" w14:textId="44787AE1" w:rsidR="004A40FA" w:rsidRPr="00437B0A" w:rsidRDefault="00BB5244" w:rsidP="00520EAE">
      <w:pPr>
        <w:widowControl w:val="0"/>
        <w:autoSpaceDE w:val="0"/>
        <w:autoSpaceDN w:val="0"/>
        <w:adjustRightInd w:val="0"/>
        <w:spacing w:line="276" w:lineRule="auto"/>
        <w:jc w:val="center"/>
        <w:rPr>
          <w:rFonts w:asciiTheme="majorHAnsi" w:hAnsiTheme="majorHAnsi" w:cs="†¯øw≥¸"/>
          <w:b/>
        </w:rPr>
      </w:pPr>
      <w:r>
        <w:rPr>
          <w:rFonts w:asciiTheme="majorHAnsi" w:hAnsiTheme="majorHAnsi" w:cs="†¯øw≥¸"/>
          <w:b/>
        </w:rPr>
        <w:t>§ 9</w:t>
      </w:r>
      <w:r w:rsidR="004A40FA" w:rsidRPr="00437B0A">
        <w:rPr>
          <w:rFonts w:asciiTheme="majorHAnsi" w:hAnsiTheme="majorHAnsi" w:cs="†¯øw≥¸"/>
          <w:b/>
        </w:rPr>
        <w:t xml:space="preserve"> </w:t>
      </w:r>
    </w:p>
    <w:p w14:paraId="6DA0B131" w14:textId="77777777" w:rsidR="00EF3394" w:rsidRPr="00437B0A" w:rsidRDefault="00EF3394" w:rsidP="00EF3394">
      <w:pPr>
        <w:widowControl w:val="0"/>
        <w:autoSpaceDE w:val="0"/>
        <w:autoSpaceDN w:val="0"/>
        <w:adjustRightInd w:val="0"/>
        <w:spacing w:line="276" w:lineRule="auto"/>
        <w:jc w:val="center"/>
        <w:rPr>
          <w:rFonts w:asciiTheme="majorHAnsi" w:hAnsiTheme="majorHAnsi" w:cs="†¯øw≥¸"/>
          <w:b/>
        </w:rPr>
      </w:pPr>
      <w:r w:rsidRPr="00437B0A">
        <w:rPr>
          <w:rFonts w:asciiTheme="majorHAnsi" w:hAnsiTheme="majorHAnsi" w:cs="†¯øw≥¸"/>
          <w:b/>
        </w:rPr>
        <w:t>Kary umowne</w:t>
      </w:r>
    </w:p>
    <w:p w14:paraId="235150F0" w14:textId="77777777" w:rsidR="0075661C" w:rsidRPr="0075661C" w:rsidRDefault="0075661C" w:rsidP="0056591D">
      <w:pPr>
        <w:numPr>
          <w:ilvl w:val="0"/>
          <w:numId w:val="20"/>
        </w:numPr>
        <w:jc w:val="both"/>
        <w:rPr>
          <w:rFonts w:asciiTheme="majorHAnsi" w:hAnsiTheme="majorHAnsi" w:cs="Arial"/>
          <w:vertAlign w:val="superscript"/>
        </w:rPr>
      </w:pPr>
      <w:r w:rsidRPr="0075661C">
        <w:rPr>
          <w:rFonts w:asciiTheme="majorHAnsi" w:hAnsiTheme="majorHAnsi" w:cs="Arial"/>
        </w:rPr>
        <w:t>Strony postanawiają, że obowiązującą je formą odszkodowania będą kary umowne.</w:t>
      </w:r>
    </w:p>
    <w:p w14:paraId="019ADBA3" w14:textId="77777777" w:rsidR="0075661C" w:rsidRPr="0075661C" w:rsidRDefault="0075661C" w:rsidP="0056591D">
      <w:pPr>
        <w:numPr>
          <w:ilvl w:val="0"/>
          <w:numId w:val="20"/>
        </w:numPr>
        <w:jc w:val="both"/>
        <w:rPr>
          <w:rFonts w:asciiTheme="majorHAnsi" w:hAnsiTheme="majorHAnsi" w:cs="Arial"/>
          <w:vertAlign w:val="superscript"/>
        </w:rPr>
      </w:pPr>
      <w:r w:rsidRPr="0075661C">
        <w:rPr>
          <w:rFonts w:asciiTheme="majorHAnsi" w:hAnsiTheme="majorHAnsi" w:cs="Arial"/>
        </w:rPr>
        <w:t>Wykonawca zapłaci Zamawiającemu karę umowną:</w:t>
      </w:r>
    </w:p>
    <w:p w14:paraId="2CE8A487" w14:textId="431A8977" w:rsidR="0075661C" w:rsidRPr="0075661C" w:rsidRDefault="0075661C" w:rsidP="0056591D">
      <w:pPr>
        <w:numPr>
          <w:ilvl w:val="0"/>
          <w:numId w:val="21"/>
        </w:numPr>
        <w:tabs>
          <w:tab w:val="left" w:pos="851"/>
        </w:tabs>
        <w:ind w:left="851"/>
        <w:jc w:val="both"/>
        <w:rPr>
          <w:rFonts w:asciiTheme="majorHAnsi" w:hAnsiTheme="majorHAnsi" w:cs="Arial"/>
        </w:rPr>
      </w:pPr>
      <w:r w:rsidRPr="0075661C">
        <w:rPr>
          <w:rFonts w:asciiTheme="majorHAnsi" w:hAnsiTheme="majorHAnsi" w:cs="Arial"/>
        </w:rPr>
        <w:t>w przypadku opóźnienia w wykonaniu przedmiotu umowy w stosunku do</w:t>
      </w:r>
      <w:r w:rsidR="00DC2D71">
        <w:rPr>
          <w:rFonts w:asciiTheme="majorHAnsi" w:hAnsiTheme="majorHAnsi" w:cs="Arial"/>
        </w:rPr>
        <w:t> </w:t>
      </w:r>
      <w:r w:rsidRPr="0075661C">
        <w:rPr>
          <w:rFonts w:asciiTheme="majorHAnsi" w:hAnsiTheme="majorHAnsi" w:cs="Arial"/>
        </w:rPr>
        <w:t>terminu, o którym mowa w § 2 Wykonawca zapłaci karę umowną w</w:t>
      </w:r>
      <w:r w:rsidR="00EA2911">
        <w:rPr>
          <w:rFonts w:asciiTheme="majorHAnsi" w:hAnsiTheme="majorHAnsi" w:cs="Arial"/>
        </w:rPr>
        <w:t xml:space="preserve"> wysokości 1</w:t>
      </w:r>
      <w:r w:rsidRPr="0075661C">
        <w:rPr>
          <w:rFonts w:asciiTheme="majorHAnsi" w:hAnsiTheme="majorHAnsi" w:cs="Arial"/>
        </w:rPr>
        <w:t>00,00 zł za każdy dzień opóźnienia, chyba że opóźnienie wynikło z przyczyn leżących po stronie Zamawiającego;</w:t>
      </w:r>
    </w:p>
    <w:p w14:paraId="73FC9E3E" w14:textId="010729C4" w:rsidR="0075661C" w:rsidRPr="0075661C" w:rsidRDefault="0075661C" w:rsidP="0056591D">
      <w:pPr>
        <w:numPr>
          <w:ilvl w:val="0"/>
          <w:numId w:val="21"/>
        </w:numPr>
        <w:tabs>
          <w:tab w:val="left" w:pos="851"/>
        </w:tabs>
        <w:ind w:left="851"/>
        <w:jc w:val="both"/>
        <w:rPr>
          <w:rFonts w:asciiTheme="majorHAnsi" w:hAnsiTheme="majorHAnsi" w:cs="Arial"/>
        </w:rPr>
      </w:pPr>
      <w:r w:rsidRPr="0075661C">
        <w:rPr>
          <w:rFonts w:asciiTheme="majorHAnsi" w:hAnsiTheme="majorHAnsi" w:cs="Arial"/>
        </w:rPr>
        <w:t>za każdy dzień opóźnienia w dostarczeniu dokumentów niezbędnych do</w:t>
      </w:r>
      <w:r w:rsidR="00DC2D71">
        <w:rPr>
          <w:rFonts w:asciiTheme="majorHAnsi" w:hAnsiTheme="majorHAnsi" w:cs="Arial"/>
        </w:rPr>
        <w:t> </w:t>
      </w:r>
      <w:r w:rsidRPr="0075661C">
        <w:rPr>
          <w:rFonts w:asciiTheme="majorHAnsi" w:hAnsiTheme="majorHAnsi" w:cs="Arial"/>
        </w:rPr>
        <w:t xml:space="preserve">rejestracji pojazdu/ów w stosunku do terminu </w:t>
      </w:r>
      <w:r w:rsidRPr="00EA2911">
        <w:rPr>
          <w:rFonts w:asciiTheme="majorHAnsi" w:hAnsiTheme="majorHAnsi" w:cs="Arial"/>
        </w:rPr>
        <w:t xml:space="preserve">określonego w § </w:t>
      </w:r>
      <w:r w:rsidR="00EA2911" w:rsidRPr="00EA2911">
        <w:rPr>
          <w:rFonts w:asciiTheme="majorHAnsi" w:hAnsiTheme="majorHAnsi" w:cs="Arial"/>
        </w:rPr>
        <w:t>3</w:t>
      </w:r>
      <w:r w:rsidRPr="00EA2911">
        <w:rPr>
          <w:rFonts w:asciiTheme="majorHAnsi" w:hAnsiTheme="majorHAnsi" w:cs="Arial"/>
        </w:rPr>
        <w:t xml:space="preserve"> ust. </w:t>
      </w:r>
      <w:r w:rsidR="00EA2911" w:rsidRPr="00EA2911">
        <w:rPr>
          <w:rFonts w:asciiTheme="majorHAnsi" w:hAnsiTheme="majorHAnsi" w:cs="Arial"/>
        </w:rPr>
        <w:t>1</w:t>
      </w:r>
      <w:r w:rsidR="00EA2911">
        <w:rPr>
          <w:rFonts w:asciiTheme="majorHAnsi" w:hAnsiTheme="majorHAnsi" w:cs="Arial"/>
        </w:rPr>
        <w:t xml:space="preserve"> pkt 2</w:t>
      </w:r>
      <w:r w:rsidRPr="0075661C">
        <w:rPr>
          <w:rFonts w:asciiTheme="majorHAnsi" w:hAnsiTheme="majorHAnsi" w:cs="Arial"/>
        </w:rPr>
        <w:t xml:space="preserve"> – w wysokości </w:t>
      </w:r>
      <w:r w:rsidR="00EA2911">
        <w:rPr>
          <w:rFonts w:asciiTheme="majorHAnsi" w:hAnsiTheme="majorHAnsi" w:cs="Arial"/>
        </w:rPr>
        <w:t>1</w:t>
      </w:r>
      <w:r w:rsidRPr="0075661C">
        <w:rPr>
          <w:rFonts w:asciiTheme="majorHAnsi" w:hAnsiTheme="majorHAnsi" w:cs="Arial"/>
        </w:rPr>
        <w:t>00,00 zł;</w:t>
      </w:r>
    </w:p>
    <w:p w14:paraId="3D4F95A4" w14:textId="689D8D42" w:rsidR="0075661C" w:rsidRPr="0075661C" w:rsidRDefault="0075661C" w:rsidP="0056591D">
      <w:pPr>
        <w:numPr>
          <w:ilvl w:val="0"/>
          <w:numId w:val="21"/>
        </w:numPr>
        <w:tabs>
          <w:tab w:val="left" w:pos="851"/>
        </w:tabs>
        <w:ind w:left="851"/>
        <w:jc w:val="both"/>
        <w:rPr>
          <w:rFonts w:asciiTheme="majorHAnsi" w:hAnsiTheme="majorHAnsi" w:cs="Arial"/>
        </w:rPr>
      </w:pPr>
      <w:r w:rsidRPr="0075661C">
        <w:rPr>
          <w:rFonts w:asciiTheme="majorHAnsi" w:hAnsiTheme="majorHAnsi" w:cs="Arial"/>
        </w:rPr>
        <w:lastRenderedPageBreak/>
        <w:t>za każdy dzień opóźnienia w usunięciu wad i usterek lub wymianie wadliwego towaru na wolny od wad i usterek w okresie gwarancji i rękojmi, w stosunku do</w:t>
      </w:r>
      <w:r w:rsidR="00DC2D71">
        <w:rPr>
          <w:rFonts w:asciiTheme="majorHAnsi" w:hAnsiTheme="majorHAnsi" w:cs="Arial"/>
        </w:rPr>
        <w:t> </w:t>
      </w:r>
      <w:r w:rsidRPr="0075661C">
        <w:rPr>
          <w:rFonts w:asciiTheme="majorHAnsi" w:hAnsiTheme="majorHAnsi" w:cs="Arial"/>
        </w:rPr>
        <w:t xml:space="preserve">terminu </w:t>
      </w:r>
      <w:r w:rsidRPr="00EA2911">
        <w:rPr>
          <w:rFonts w:asciiTheme="majorHAnsi" w:hAnsiTheme="majorHAnsi" w:cs="Arial"/>
        </w:rPr>
        <w:t xml:space="preserve">określonego w § </w:t>
      </w:r>
      <w:r w:rsidR="00EA2911" w:rsidRPr="00EA2911">
        <w:rPr>
          <w:rFonts w:asciiTheme="majorHAnsi" w:hAnsiTheme="majorHAnsi" w:cs="Arial"/>
        </w:rPr>
        <w:t>10</w:t>
      </w:r>
      <w:r w:rsidRPr="00EA2911">
        <w:rPr>
          <w:rFonts w:asciiTheme="majorHAnsi" w:hAnsiTheme="majorHAnsi" w:cs="Arial"/>
        </w:rPr>
        <w:t xml:space="preserve"> ust. 5 –</w:t>
      </w:r>
      <w:r w:rsidR="00EA2911">
        <w:rPr>
          <w:rFonts w:asciiTheme="majorHAnsi" w:hAnsiTheme="majorHAnsi" w:cs="Arial"/>
        </w:rPr>
        <w:t xml:space="preserve"> w wysokości 1</w:t>
      </w:r>
      <w:r w:rsidRPr="0075661C">
        <w:rPr>
          <w:rFonts w:asciiTheme="majorHAnsi" w:hAnsiTheme="majorHAnsi" w:cs="Arial"/>
        </w:rPr>
        <w:t xml:space="preserve">00,00zł; </w:t>
      </w:r>
    </w:p>
    <w:p w14:paraId="13388960" w14:textId="7EFF5B61" w:rsidR="0075661C" w:rsidRPr="0075661C" w:rsidRDefault="0075661C" w:rsidP="0056591D">
      <w:pPr>
        <w:numPr>
          <w:ilvl w:val="0"/>
          <w:numId w:val="20"/>
        </w:numPr>
        <w:jc w:val="both"/>
        <w:rPr>
          <w:rFonts w:asciiTheme="majorHAnsi" w:hAnsiTheme="majorHAnsi" w:cs="Arial"/>
          <w:vertAlign w:val="superscript"/>
        </w:rPr>
      </w:pPr>
      <w:r w:rsidRPr="0075661C">
        <w:rPr>
          <w:rFonts w:asciiTheme="majorHAnsi" w:hAnsiTheme="majorHAnsi"/>
        </w:rPr>
        <w:t>W przypadku nieuzasadnionego odstąpienia od umowy przez Wykonawcę lub</w:t>
      </w:r>
      <w:r w:rsidR="00DC2D71">
        <w:rPr>
          <w:rFonts w:asciiTheme="majorHAnsi" w:hAnsiTheme="majorHAnsi"/>
        </w:rPr>
        <w:t> </w:t>
      </w:r>
      <w:r w:rsidRPr="0075661C">
        <w:rPr>
          <w:rFonts w:asciiTheme="majorHAnsi" w:hAnsiTheme="majorHAnsi"/>
        </w:rPr>
        <w:t>odstąpienia od umowy przez Zamawiającego z przyczyn leżących po stronie Wykonawcy, Wykonawca zapłaci Zamawiającemu karę umowną w wysokości 20% wartości umowy brutto.</w:t>
      </w:r>
    </w:p>
    <w:p w14:paraId="7AFAF2E0" w14:textId="2C38F7C4" w:rsidR="0075661C" w:rsidRPr="0075661C" w:rsidRDefault="0075661C" w:rsidP="0056591D">
      <w:pPr>
        <w:numPr>
          <w:ilvl w:val="0"/>
          <w:numId w:val="20"/>
        </w:numPr>
        <w:jc w:val="both"/>
        <w:rPr>
          <w:rFonts w:asciiTheme="majorHAnsi" w:hAnsiTheme="majorHAnsi" w:cs="Arial"/>
          <w:vertAlign w:val="superscript"/>
        </w:rPr>
      </w:pPr>
      <w:r w:rsidRPr="0075661C">
        <w:rPr>
          <w:rFonts w:asciiTheme="majorHAnsi" w:hAnsiTheme="majorHAnsi"/>
        </w:rPr>
        <w:t>W przypadku nieuzasadnionego odstąpienia od umowy przez Zamawiającego lub</w:t>
      </w:r>
      <w:r w:rsidR="00DC2D71">
        <w:rPr>
          <w:rFonts w:asciiTheme="majorHAnsi" w:hAnsiTheme="majorHAnsi"/>
        </w:rPr>
        <w:t> </w:t>
      </w:r>
      <w:r w:rsidRPr="0075661C">
        <w:rPr>
          <w:rFonts w:asciiTheme="majorHAnsi" w:hAnsiTheme="majorHAnsi"/>
        </w:rPr>
        <w:t>odstąpienia od umowy przez Wykonawc</w:t>
      </w:r>
      <w:r w:rsidR="00EA2911">
        <w:rPr>
          <w:rFonts w:asciiTheme="majorHAnsi" w:hAnsiTheme="majorHAnsi"/>
        </w:rPr>
        <w:t>ę</w:t>
      </w:r>
      <w:r w:rsidRPr="0075661C">
        <w:rPr>
          <w:rFonts w:asciiTheme="majorHAnsi" w:hAnsiTheme="majorHAnsi"/>
        </w:rPr>
        <w:t xml:space="preserve"> z przyczyn leżących po stronie Zamawiającego, Zamawiający zapłaci karę umowną w wysokości 20% wartości brutto umowy.</w:t>
      </w:r>
    </w:p>
    <w:p w14:paraId="45401A35" w14:textId="77777777" w:rsidR="0075661C" w:rsidRPr="0075661C" w:rsidRDefault="0075661C" w:rsidP="0056591D">
      <w:pPr>
        <w:numPr>
          <w:ilvl w:val="0"/>
          <w:numId w:val="20"/>
        </w:numPr>
        <w:jc w:val="both"/>
        <w:rPr>
          <w:rFonts w:asciiTheme="majorHAnsi" w:hAnsiTheme="majorHAnsi" w:cs="Arial"/>
          <w:vertAlign w:val="superscript"/>
        </w:rPr>
      </w:pPr>
      <w:r w:rsidRPr="0075661C">
        <w:rPr>
          <w:rFonts w:asciiTheme="majorHAnsi" w:hAnsiTheme="majorHAnsi" w:cs="Arial"/>
        </w:rPr>
        <w:t>Zapłata kary, jej potrącenie lub pobranie nie zwalnia Wykonawcy z obowiązku zakończenia zamówienia oraz wykonania pozostałych zobowiązań umownych.</w:t>
      </w:r>
    </w:p>
    <w:p w14:paraId="473A3407" w14:textId="77777777" w:rsidR="0075661C" w:rsidRPr="0075661C" w:rsidRDefault="0075661C" w:rsidP="0056591D">
      <w:pPr>
        <w:numPr>
          <w:ilvl w:val="0"/>
          <w:numId w:val="20"/>
        </w:numPr>
        <w:jc w:val="both"/>
        <w:rPr>
          <w:rFonts w:asciiTheme="majorHAnsi" w:hAnsiTheme="majorHAnsi" w:cs="Arial"/>
          <w:vertAlign w:val="superscript"/>
        </w:rPr>
      </w:pPr>
      <w:r w:rsidRPr="0075661C">
        <w:rPr>
          <w:rFonts w:asciiTheme="majorHAnsi" w:hAnsiTheme="majorHAnsi" w:cs="Arial"/>
        </w:rPr>
        <w:t>Strony mają prawo do dochodzenia na zasadach ogólnych odszkodowania, przenoszącego wysokość kar umownych do wysokości poniesionej szkody.</w:t>
      </w:r>
    </w:p>
    <w:p w14:paraId="1EEAC30B" w14:textId="77777777" w:rsidR="0075661C" w:rsidRPr="0075661C" w:rsidRDefault="0075661C" w:rsidP="0056591D">
      <w:pPr>
        <w:numPr>
          <w:ilvl w:val="0"/>
          <w:numId w:val="20"/>
        </w:numPr>
        <w:jc w:val="both"/>
        <w:rPr>
          <w:rFonts w:asciiTheme="majorHAnsi" w:hAnsiTheme="majorHAnsi" w:cs="Arial"/>
          <w:vertAlign w:val="superscript"/>
        </w:rPr>
      </w:pPr>
      <w:r w:rsidRPr="0075661C">
        <w:rPr>
          <w:rFonts w:asciiTheme="majorHAnsi" w:hAnsiTheme="majorHAnsi" w:cs="Arial"/>
        </w:rPr>
        <w:t>Łączna wysokość naliczonych kar umownych z innych tytułów nie może przekroczyć wysokości kary za odstąpienie od umowy.</w:t>
      </w:r>
    </w:p>
    <w:p w14:paraId="25C14489" w14:textId="77777777" w:rsidR="0075661C" w:rsidRPr="0075661C" w:rsidRDefault="0075661C" w:rsidP="0056591D">
      <w:pPr>
        <w:numPr>
          <w:ilvl w:val="0"/>
          <w:numId w:val="20"/>
        </w:numPr>
        <w:jc w:val="both"/>
        <w:rPr>
          <w:rFonts w:asciiTheme="majorHAnsi" w:hAnsiTheme="majorHAnsi" w:cs="Arial"/>
          <w:vertAlign w:val="superscript"/>
        </w:rPr>
      </w:pPr>
      <w:r w:rsidRPr="0075661C">
        <w:rPr>
          <w:rFonts w:asciiTheme="majorHAnsi" w:hAnsiTheme="majorHAnsi" w:cs="Arial"/>
        </w:rPr>
        <w:t>Wykonawca wyraża zgodę na potrącenie kar umownych z przysługującego mu wynagrodzenia, na podstawie noty obciążeniowej wystawionej przez Zamawiającego.</w:t>
      </w:r>
    </w:p>
    <w:p w14:paraId="026F0BA6" w14:textId="77777777" w:rsidR="0075661C" w:rsidRPr="0075661C" w:rsidRDefault="0075661C" w:rsidP="0056591D">
      <w:pPr>
        <w:numPr>
          <w:ilvl w:val="0"/>
          <w:numId w:val="20"/>
        </w:numPr>
        <w:jc w:val="both"/>
        <w:rPr>
          <w:rFonts w:asciiTheme="majorHAnsi" w:hAnsiTheme="majorHAnsi" w:cs="Arial"/>
          <w:vertAlign w:val="superscript"/>
        </w:rPr>
      </w:pPr>
      <w:r w:rsidRPr="0075661C">
        <w:rPr>
          <w:rFonts w:asciiTheme="majorHAnsi" w:hAnsiTheme="majorHAnsi" w:cs="Arial"/>
        </w:rPr>
        <w:t>W przypadku braku możliwości potrącenia kar umownych z wierzytelności przysługujących Wykonawcy z tytułu zrealizowanego zamówienia, Zamawiający wezwie Wykonawcę do zapłaty kar umownych.</w:t>
      </w:r>
    </w:p>
    <w:p w14:paraId="2C67D6EE" w14:textId="48F7D474" w:rsidR="00EF3394" w:rsidRPr="00437B0A" w:rsidRDefault="00EF3394" w:rsidP="0075661C">
      <w:pPr>
        <w:pStyle w:val="Akapitzlist"/>
        <w:widowControl w:val="0"/>
        <w:autoSpaceDE w:val="0"/>
        <w:autoSpaceDN w:val="0"/>
        <w:adjustRightInd w:val="0"/>
        <w:spacing w:line="276" w:lineRule="auto"/>
        <w:ind w:left="426"/>
        <w:jc w:val="both"/>
        <w:rPr>
          <w:rFonts w:asciiTheme="majorHAnsi" w:hAnsiTheme="majorHAnsi" w:cs="†¯øw≥¸"/>
        </w:rPr>
      </w:pPr>
    </w:p>
    <w:p w14:paraId="26AD21DC" w14:textId="610CF922" w:rsidR="00EF3394" w:rsidRPr="00437B0A" w:rsidRDefault="00EF3394" w:rsidP="00EF3394">
      <w:pPr>
        <w:widowControl w:val="0"/>
        <w:autoSpaceDE w:val="0"/>
        <w:autoSpaceDN w:val="0"/>
        <w:adjustRightInd w:val="0"/>
        <w:spacing w:line="276" w:lineRule="auto"/>
        <w:jc w:val="center"/>
        <w:rPr>
          <w:rFonts w:asciiTheme="majorHAnsi" w:hAnsiTheme="majorHAnsi" w:cs="†¯øw≥¸"/>
          <w:b/>
        </w:rPr>
      </w:pPr>
      <w:r w:rsidRPr="00437B0A">
        <w:rPr>
          <w:rFonts w:asciiTheme="majorHAnsi" w:hAnsiTheme="majorHAnsi" w:cs="†¯øw≥¸"/>
          <w:b/>
        </w:rPr>
        <w:t>§ 1</w:t>
      </w:r>
      <w:r w:rsidR="00BB5244">
        <w:rPr>
          <w:rFonts w:asciiTheme="majorHAnsi" w:hAnsiTheme="majorHAnsi" w:cs="†¯øw≥¸"/>
          <w:b/>
        </w:rPr>
        <w:t>0</w:t>
      </w:r>
    </w:p>
    <w:p w14:paraId="5AF8ADA4" w14:textId="0319CAE1" w:rsidR="00EF3394" w:rsidRPr="00437B0A" w:rsidRDefault="00EF3394" w:rsidP="00EF3394">
      <w:pPr>
        <w:widowControl w:val="0"/>
        <w:suppressAutoHyphens/>
        <w:autoSpaceDN w:val="0"/>
        <w:spacing w:line="276" w:lineRule="auto"/>
        <w:jc w:val="center"/>
        <w:textAlignment w:val="baseline"/>
        <w:rPr>
          <w:rFonts w:asciiTheme="majorHAnsi" w:hAnsiTheme="majorHAnsi"/>
          <w:b/>
          <w:bCs/>
          <w:kern w:val="3"/>
        </w:rPr>
      </w:pPr>
      <w:r w:rsidRPr="00437B0A">
        <w:rPr>
          <w:rFonts w:asciiTheme="majorHAnsi" w:hAnsiTheme="majorHAnsi"/>
          <w:b/>
          <w:bCs/>
          <w:kern w:val="3"/>
        </w:rPr>
        <w:t>Gwarancja i rękojmia za wady</w:t>
      </w:r>
    </w:p>
    <w:p w14:paraId="29E9E711" w14:textId="4B0E3B7F" w:rsidR="0075661C" w:rsidRPr="0075661C" w:rsidRDefault="0075661C" w:rsidP="0056591D">
      <w:pPr>
        <w:numPr>
          <w:ilvl w:val="0"/>
          <w:numId w:val="22"/>
        </w:numPr>
        <w:jc w:val="both"/>
        <w:rPr>
          <w:rFonts w:asciiTheme="majorHAnsi" w:hAnsiTheme="majorHAnsi" w:cs="Arial"/>
          <w:vertAlign w:val="superscript"/>
        </w:rPr>
      </w:pPr>
      <w:r w:rsidRPr="0075661C">
        <w:rPr>
          <w:rFonts w:asciiTheme="majorHAnsi" w:hAnsiTheme="majorHAnsi" w:cs="Arial"/>
        </w:rPr>
        <w:t xml:space="preserve">Zamawiającemu przysługują uprawnienia z tytułu </w:t>
      </w:r>
      <w:r w:rsidR="007A271C">
        <w:rPr>
          <w:rFonts w:asciiTheme="majorHAnsi" w:hAnsiTheme="majorHAnsi" w:cs="Arial"/>
        </w:rPr>
        <w:t xml:space="preserve">gwarancji i </w:t>
      </w:r>
      <w:r w:rsidRPr="0075661C">
        <w:rPr>
          <w:rFonts w:asciiTheme="majorHAnsi" w:hAnsiTheme="majorHAnsi" w:cs="Arial"/>
        </w:rPr>
        <w:t>rękojmi zgodnie z</w:t>
      </w:r>
      <w:r w:rsidR="007A271C">
        <w:rPr>
          <w:rFonts w:asciiTheme="majorHAnsi" w:hAnsiTheme="majorHAnsi" w:cs="Arial"/>
        </w:rPr>
        <w:t> </w:t>
      </w:r>
      <w:r w:rsidRPr="0075661C">
        <w:rPr>
          <w:rFonts w:asciiTheme="majorHAnsi" w:hAnsiTheme="majorHAnsi" w:cs="Arial"/>
        </w:rPr>
        <w:t>przepisami kodeksu cywilnego.</w:t>
      </w:r>
    </w:p>
    <w:p w14:paraId="57525107" w14:textId="144E0263" w:rsidR="0075661C" w:rsidRPr="0075661C" w:rsidRDefault="0075661C" w:rsidP="0056591D">
      <w:pPr>
        <w:numPr>
          <w:ilvl w:val="0"/>
          <w:numId w:val="22"/>
        </w:numPr>
        <w:jc w:val="both"/>
        <w:rPr>
          <w:rFonts w:asciiTheme="majorHAnsi" w:hAnsiTheme="majorHAnsi"/>
          <w:lang w:eastAsia="x-none"/>
        </w:rPr>
      </w:pPr>
      <w:r w:rsidRPr="0075661C">
        <w:rPr>
          <w:rFonts w:asciiTheme="majorHAnsi" w:hAnsiTheme="majorHAnsi"/>
        </w:rPr>
        <w:t xml:space="preserve">Wykonawca udzieli niżej wskazanej gwarancji </w:t>
      </w:r>
      <w:r w:rsidR="00E74393">
        <w:rPr>
          <w:rFonts w:asciiTheme="majorHAnsi" w:hAnsiTheme="majorHAnsi"/>
        </w:rPr>
        <w:t>na cały przedmiot zamówienia na</w:t>
      </w:r>
      <w:r w:rsidR="007A271C">
        <w:rPr>
          <w:rFonts w:asciiTheme="majorHAnsi" w:hAnsiTheme="majorHAnsi"/>
        </w:rPr>
        <w:t> </w:t>
      </w:r>
      <w:r w:rsidR="00E74393">
        <w:rPr>
          <w:rFonts w:asciiTheme="majorHAnsi" w:hAnsiTheme="majorHAnsi"/>
        </w:rPr>
        <w:t>okres ………………….. miesięcy.</w:t>
      </w:r>
    </w:p>
    <w:p w14:paraId="44E87AB2" w14:textId="014A4270" w:rsidR="0075661C" w:rsidRPr="0075661C" w:rsidRDefault="0075661C" w:rsidP="0056591D">
      <w:pPr>
        <w:numPr>
          <w:ilvl w:val="0"/>
          <w:numId w:val="22"/>
        </w:numPr>
        <w:jc w:val="both"/>
        <w:rPr>
          <w:rFonts w:asciiTheme="majorHAnsi" w:hAnsiTheme="majorHAnsi" w:cs="Arial"/>
          <w:vertAlign w:val="superscript"/>
        </w:rPr>
      </w:pPr>
      <w:r w:rsidRPr="0075661C">
        <w:rPr>
          <w:rFonts w:asciiTheme="majorHAnsi" w:hAnsiTheme="majorHAnsi"/>
        </w:rPr>
        <w:t xml:space="preserve">Wykonawca oświadcza, że warunki i wymienione powyżej okresy gwarancji są nie gorsze ani nie krótsze niż aktualnie oferowane na rynku gwarancje producenta </w:t>
      </w:r>
      <w:r w:rsidR="00E74393">
        <w:rPr>
          <w:rFonts w:asciiTheme="majorHAnsi" w:hAnsiTheme="majorHAnsi"/>
        </w:rPr>
        <w:t>przedmiotu zamówienia</w:t>
      </w:r>
      <w:r w:rsidRPr="0075661C">
        <w:rPr>
          <w:rFonts w:asciiTheme="majorHAnsi" w:hAnsiTheme="majorHAnsi"/>
        </w:rPr>
        <w:t>.</w:t>
      </w:r>
    </w:p>
    <w:p w14:paraId="25B7CD57" w14:textId="5ABE25F9" w:rsidR="0075661C" w:rsidRPr="0075661C" w:rsidRDefault="0075661C" w:rsidP="0056591D">
      <w:pPr>
        <w:numPr>
          <w:ilvl w:val="0"/>
          <w:numId w:val="22"/>
        </w:numPr>
        <w:jc w:val="both"/>
        <w:rPr>
          <w:rFonts w:asciiTheme="majorHAnsi" w:hAnsiTheme="majorHAnsi" w:cs="Arial"/>
          <w:vertAlign w:val="superscript"/>
        </w:rPr>
      </w:pPr>
      <w:r w:rsidRPr="0075661C">
        <w:rPr>
          <w:rFonts w:asciiTheme="majorHAnsi" w:hAnsiTheme="majorHAnsi" w:cs="Arial"/>
        </w:rPr>
        <w:t xml:space="preserve">Bieg okresu gwarancji rozpoczyna się w dniu podpisania </w:t>
      </w:r>
      <w:r w:rsidRPr="0075661C">
        <w:rPr>
          <w:rFonts w:asciiTheme="majorHAnsi" w:hAnsiTheme="majorHAnsi"/>
        </w:rPr>
        <w:t xml:space="preserve">protokołu odbioru </w:t>
      </w:r>
      <w:r w:rsidR="00E74393">
        <w:rPr>
          <w:rFonts w:asciiTheme="majorHAnsi" w:hAnsiTheme="majorHAnsi"/>
        </w:rPr>
        <w:t>przedmiotu zmówienia</w:t>
      </w:r>
      <w:r w:rsidRPr="0075661C">
        <w:rPr>
          <w:rFonts w:asciiTheme="majorHAnsi" w:hAnsiTheme="majorHAnsi"/>
        </w:rPr>
        <w:t>.</w:t>
      </w:r>
    </w:p>
    <w:p w14:paraId="2F254081" w14:textId="372AA193" w:rsidR="00EA2911" w:rsidRPr="00EA2911" w:rsidRDefault="0075661C" w:rsidP="0056591D">
      <w:pPr>
        <w:numPr>
          <w:ilvl w:val="0"/>
          <w:numId w:val="22"/>
        </w:numPr>
        <w:jc w:val="both"/>
        <w:rPr>
          <w:rFonts w:asciiTheme="majorHAnsi" w:hAnsiTheme="majorHAnsi" w:cs="Arial"/>
          <w:strike/>
          <w:vertAlign w:val="superscript"/>
        </w:rPr>
      </w:pPr>
      <w:r w:rsidRPr="0075661C">
        <w:rPr>
          <w:rFonts w:asciiTheme="majorHAnsi" w:hAnsiTheme="majorHAnsi"/>
        </w:rPr>
        <w:t>W okresie gwarancji Wykonawca zobowiązuje się</w:t>
      </w:r>
      <w:r w:rsidR="00D96F4C" w:rsidRPr="00D96F4C">
        <w:rPr>
          <w:rFonts w:asciiTheme="majorHAnsi" w:hAnsiTheme="majorHAnsi" w:cs="Arial"/>
        </w:rPr>
        <w:t xml:space="preserve"> </w:t>
      </w:r>
      <w:r w:rsidR="00D96F4C" w:rsidRPr="00D96F4C">
        <w:rPr>
          <w:rFonts w:asciiTheme="majorHAnsi" w:hAnsiTheme="majorHAnsi"/>
        </w:rPr>
        <w:t>dokonywać bezpłatnie napraw wad, usterek, uszkodzeń powstałych na skutek wad materiałowych, wykonania lub innych wad ukrytych przedmiotu umowy w terminie</w:t>
      </w:r>
      <w:r w:rsidR="00EA2911">
        <w:rPr>
          <w:rFonts w:asciiTheme="majorHAnsi" w:hAnsiTheme="majorHAnsi"/>
        </w:rPr>
        <w:t>:</w:t>
      </w:r>
    </w:p>
    <w:p w14:paraId="517F8937" w14:textId="7B17F1EB" w:rsidR="00EA2911" w:rsidRPr="00D96F4C" w:rsidRDefault="00D96F4C" w:rsidP="0056591D">
      <w:pPr>
        <w:pStyle w:val="Akapitzlist"/>
        <w:numPr>
          <w:ilvl w:val="0"/>
          <w:numId w:val="28"/>
        </w:numPr>
        <w:ind w:left="709"/>
        <w:jc w:val="both"/>
        <w:rPr>
          <w:rFonts w:asciiTheme="majorHAnsi" w:hAnsiTheme="majorHAnsi" w:cs="Arial"/>
        </w:rPr>
      </w:pPr>
      <w:r w:rsidRPr="00D96F4C">
        <w:rPr>
          <w:rFonts w:asciiTheme="majorHAnsi" w:hAnsiTheme="majorHAnsi" w:cs="Arial"/>
        </w:rPr>
        <w:t>czas reakcji serwisu 48 godzin od chwili dokonania zgłoszenia</w:t>
      </w:r>
      <w:r>
        <w:rPr>
          <w:rFonts w:asciiTheme="majorHAnsi" w:hAnsiTheme="majorHAnsi" w:cs="Arial"/>
        </w:rPr>
        <w:t>;</w:t>
      </w:r>
      <w:r w:rsidRPr="00D96F4C">
        <w:rPr>
          <w:rFonts w:asciiTheme="majorHAnsi" w:hAnsiTheme="majorHAnsi" w:cs="Arial"/>
        </w:rPr>
        <w:t xml:space="preserve"> </w:t>
      </w:r>
    </w:p>
    <w:p w14:paraId="310EDAA7" w14:textId="4DA62CF8" w:rsidR="00EA2911" w:rsidRDefault="00D96F4C" w:rsidP="0056591D">
      <w:pPr>
        <w:pStyle w:val="Akapitzlist"/>
        <w:numPr>
          <w:ilvl w:val="0"/>
          <w:numId w:val="28"/>
        </w:numPr>
        <w:ind w:left="709"/>
        <w:jc w:val="both"/>
        <w:rPr>
          <w:rFonts w:asciiTheme="majorHAnsi" w:hAnsiTheme="majorHAnsi" w:cs="Arial"/>
        </w:rPr>
      </w:pPr>
      <w:r>
        <w:rPr>
          <w:rFonts w:asciiTheme="majorHAnsi" w:hAnsiTheme="majorHAnsi" w:cs="Arial"/>
        </w:rPr>
        <w:t>dokonania naprawy w ciągu 7 dni od dnia zgłoszenia;</w:t>
      </w:r>
    </w:p>
    <w:p w14:paraId="74FCBE34" w14:textId="32EEE66E" w:rsidR="00D96F4C" w:rsidRPr="00D96F4C" w:rsidRDefault="00D96F4C" w:rsidP="0056591D">
      <w:pPr>
        <w:pStyle w:val="Akapitzlist"/>
        <w:numPr>
          <w:ilvl w:val="0"/>
          <w:numId w:val="28"/>
        </w:numPr>
        <w:ind w:left="709"/>
        <w:jc w:val="both"/>
        <w:rPr>
          <w:rFonts w:asciiTheme="majorHAnsi" w:hAnsiTheme="majorHAnsi" w:cs="Arial"/>
        </w:rPr>
      </w:pPr>
      <w:r w:rsidRPr="00D96F4C">
        <w:rPr>
          <w:rFonts w:asciiTheme="majorHAnsi" w:hAnsiTheme="majorHAnsi" w:cs="Arial"/>
        </w:rPr>
        <w:t xml:space="preserve">dokonania naprawy w ciągu </w:t>
      </w:r>
      <w:r>
        <w:rPr>
          <w:rFonts w:asciiTheme="majorHAnsi" w:hAnsiTheme="majorHAnsi" w:cs="Arial"/>
        </w:rPr>
        <w:t>14</w:t>
      </w:r>
      <w:r w:rsidRPr="00D96F4C">
        <w:rPr>
          <w:rFonts w:asciiTheme="majorHAnsi" w:hAnsiTheme="majorHAnsi" w:cs="Arial"/>
        </w:rPr>
        <w:t xml:space="preserve"> dni od dnia zgłoszenia</w:t>
      </w:r>
      <w:r>
        <w:rPr>
          <w:rFonts w:asciiTheme="majorHAnsi" w:hAnsiTheme="majorHAnsi" w:cs="Arial"/>
        </w:rPr>
        <w:t xml:space="preserve"> </w:t>
      </w:r>
      <w:r w:rsidRPr="00D96F4C">
        <w:rPr>
          <w:rFonts w:asciiTheme="majorHAnsi" w:hAnsiTheme="majorHAnsi"/>
        </w:rPr>
        <w:t>w</w:t>
      </w:r>
      <w:r w:rsidR="0075661C" w:rsidRPr="00D96F4C">
        <w:rPr>
          <w:rFonts w:asciiTheme="majorHAnsi" w:hAnsiTheme="majorHAnsi"/>
        </w:rPr>
        <w:t xml:space="preserve"> przypadku gdy naprawa wymagać będzie sprowadzenia części </w:t>
      </w:r>
      <w:r>
        <w:rPr>
          <w:rFonts w:asciiTheme="majorHAnsi" w:hAnsiTheme="majorHAnsi"/>
        </w:rPr>
        <w:t>wymaganych do</w:t>
      </w:r>
      <w:r w:rsidR="000D5D46">
        <w:rPr>
          <w:rFonts w:asciiTheme="majorHAnsi" w:hAnsiTheme="majorHAnsi"/>
        </w:rPr>
        <w:t> </w:t>
      </w:r>
      <w:r w:rsidRPr="00D96F4C">
        <w:rPr>
          <w:rFonts w:asciiTheme="majorHAnsi" w:hAnsiTheme="majorHAnsi"/>
        </w:rPr>
        <w:t>przeprowadzenia naprawy.</w:t>
      </w:r>
    </w:p>
    <w:p w14:paraId="48C1D040" w14:textId="41F7DE42" w:rsidR="00D96F4C" w:rsidRPr="00D96F4C" w:rsidRDefault="00D96F4C" w:rsidP="0056591D">
      <w:pPr>
        <w:numPr>
          <w:ilvl w:val="0"/>
          <w:numId w:val="22"/>
        </w:numPr>
        <w:jc w:val="both"/>
        <w:rPr>
          <w:rFonts w:asciiTheme="majorHAnsi" w:hAnsiTheme="majorHAnsi" w:cs="Arial"/>
        </w:rPr>
      </w:pPr>
      <w:r>
        <w:rPr>
          <w:rFonts w:asciiTheme="majorHAnsi" w:hAnsiTheme="majorHAnsi"/>
        </w:rPr>
        <w:t xml:space="preserve">W przypadku </w:t>
      </w:r>
      <w:r w:rsidRPr="00D96F4C">
        <w:rPr>
          <w:rFonts w:asciiTheme="majorHAnsi" w:hAnsiTheme="majorHAnsi"/>
        </w:rPr>
        <w:t>uszkodzeń spowodowanych korzystaniem z przedmiotu umowy niezgodnie z jego przeznaczeniem koszt naprawy ponosi Zamawiający.</w:t>
      </w:r>
    </w:p>
    <w:p w14:paraId="0C482574" w14:textId="46C3A1CB" w:rsidR="0075661C" w:rsidRPr="00D96F4C" w:rsidRDefault="0075661C" w:rsidP="0056591D">
      <w:pPr>
        <w:numPr>
          <w:ilvl w:val="0"/>
          <w:numId w:val="22"/>
        </w:numPr>
        <w:jc w:val="both"/>
        <w:rPr>
          <w:rFonts w:asciiTheme="majorHAnsi" w:hAnsiTheme="majorHAnsi" w:cs="Arial"/>
        </w:rPr>
      </w:pPr>
      <w:r w:rsidRPr="00D96F4C">
        <w:rPr>
          <w:rFonts w:asciiTheme="majorHAnsi" w:hAnsiTheme="majorHAnsi" w:cs="Arial"/>
        </w:rPr>
        <w:t>Zamawiający zobowiązany jest zawiadomić Wykonawcę o powyższym mailowo na</w:t>
      </w:r>
      <w:r w:rsidR="000D5D46">
        <w:rPr>
          <w:rFonts w:asciiTheme="majorHAnsi" w:hAnsiTheme="majorHAnsi" w:cs="Arial"/>
        </w:rPr>
        <w:t> </w:t>
      </w:r>
      <w:r w:rsidRPr="00D96F4C">
        <w:rPr>
          <w:rFonts w:asciiTheme="majorHAnsi" w:hAnsiTheme="majorHAnsi" w:cs="Arial"/>
        </w:rPr>
        <w:t>adres: ………………… niezwłocznie po ich stwierdzeniu</w:t>
      </w:r>
      <w:r w:rsidR="00E74393" w:rsidRPr="00D96F4C">
        <w:rPr>
          <w:rFonts w:asciiTheme="majorHAnsi" w:hAnsiTheme="majorHAnsi" w:cs="Arial"/>
        </w:rPr>
        <w:t>.</w:t>
      </w:r>
    </w:p>
    <w:p w14:paraId="46D18FE8" w14:textId="7FD54596" w:rsidR="0075661C" w:rsidRPr="00D96F4C" w:rsidRDefault="0075661C" w:rsidP="0056591D">
      <w:pPr>
        <w:numPr>
          <w:ilvl w:val="0"/>
          <w:numId w:val="22"/>
        </w:numPr>
        <w:jc w:val="both"/>
        <w:rPr>
          <w:rFonts w:asciiTheme="majorHAnsi" w:hAnsiTheme="majorHAnsi" w:cs="Arial"/>
        </w:rPr>
      </w:pPr>
      <w:r w:rsidRPr="00D96F4C">
        <w:rPr>
          <w:rFonts w:asciiTheme="majorHAnsi" w:hAnsiTheme="majorHAnsi"/>
        </w:rPr>
        <w:t>Wykonawca zapewnia możliwość zgłaszania wad lub usterek przedmiotu umowy od</w:t>
      </w:r>
      <w:r w:rsidR="000D5D46">
        <w:rPr>
          <w:rFonts w:asciiTheme="majorHAnsi" w:hAnsiTheme="majorHAnsi"/>
        </w:rPr>
        <w:t> </w:t>
      </w:r>
      <w:r w:rsidRPr="00D96F4C">
        <w:rPr>
          <w:rFonts w:asciiTheme="majorHAnsi" w:hAnsiTheme="majorHAnsi"/>
        </w:rPr>
        <w:t>poniedz</w:t>
      </w:r>
      <w:r w:rsidR="00E74393" w:rsidRPr="00D96F4C">
        <w:rPr>
          <w:rFonts w:asciiTheme="majorHAnsi" w:hAnsiTheme="majorHAnsi"/>
        </w:rPr>
        <w:t xml:space="preserve">iałku do piątku, w godzinach </w:t>
      </w:r>
      <w:r w:rsidR="000D5D46">
        <w:rPr>
          <w:rFonts w:asciiTheme="majorHAnsi" w:hAnsiTheme="majorHAnsi"/>
        </w:rPr>
        <w:t>8</w:t>
      </w:r>
      <w:r w:rsidR="00E74393" w:rsidRPr="00D96F4C">
        <w:rPr>
          <w:rFonts w:asciiTheme="majorHAnsi" w:hAnsiTheme="majorHAnsi"/>
        </w:rPr>
        <w:t>.</w:t>
      </w:r>
      <w:r w:rsidR="000D5D46">
        <w:rPr>
          <w:rFonts w:asciiTheme="majorHAnsi" w:hAnsiTheme="majorHAnsi"/>
        </w:rPr>
        <w:t>0</w:t>
      </w:r>
      <w:r w:rsidR="00E74393" w:rsidRPr="00D96F4C">
        <w:rPr>
          <w:rFonts w:asciiTheme="majorHAnsi" w:hAnsiTheme="majorHAnsi"/>
        </w:rPr>
        <w:t>0</w:t>
      </w:r>
      <w:r w:rsidRPr="00D96F4C">
        <w:rPr>
          <w:rFonts w:asciiTheme="majorHAnsi" w:hAnsiTheme="majorHAnsi"/>
        </w:rPr>
        <w:t xml:space="preserve"> - </w:t>
      </w:r>
      <w:r w:rsidR="000D5D46">
        <w:rPr>
          <w:rFonts w:asciiTheme="majorHAnsi" w:hAnsiTheme="majorHAnsi"/>
        </w:rPr>
        <w:t>14</w:t>
      </w:r>
      <w:r w:rsidRPr="00D96F4C">
        <w:rPr>
          <w:rFonts w:asciiTheme="majorHAnsi" w:hAnsiTheme="majorHAnsi"/>
        </w:rPr>
        <w:t>.</w:t>
      </w:r>
      <w:r w:rsidR="000D5D46">
        <w:rPr>
          <w:rFonts w:asciiTheme="majorHAnsi" w:hAnsiTheme="majorHAnsi"/>
        </w:rPr>
        <w:t>00</w:t>
      </w:r>
    </w:p>
    <w:p w14:paraId="10B72F60" w14:textId="3A27E032" w:rsidR="0075661C" w:rsidRPr="00D96F4C" w:rsidRDefault="0075661C" w:rsidP="0056591D">
      <w:pPr>
        <w:widowControl w:val="0"/>
        <w:numPr>
          <w:ilvl w:val="0"/>
          <w:numId w:val="22"/>
        </w:numPr>
        <w:autoSpaceDE w:val="0"/>
        <w:autoSpaceDN w:val="0"/>
        <w:adjustRightInd w:val="0"/>
        <w:contextualSpacing/>
        <w:jc w:val="both"/>
        <w:rPr>
          <w:rFonts w:asciiTheme="majorHAnsi" w:hAnsiTheme="majorHAnsi"/>
          <w:lang w:eastAsia="x-none"/>
        </w:rPr>
      </w:pPr>
      <w:r w:rsidRPr="00D96F4C">
        <w:rPr>
          <w:rFonts w:asciiTheme="majorHAnsi" w:hAnsiTheme="majorHAnsi"/>
          <w:lang w:eastAsia="x-none"/>
        </w:rPr>
        <w:t>Uszkodzenia spowodowane korzystaniem z przedmiotu umowy niezgodnie z jego przeznaczeniem będą stwierdzone protokolarnie</w:t>
      </w:r>
      <w:r w:rsidR="003D2F98">
        <w:rPr>
          <w:rFonts w:asciiTheme="majorHAnsi" w:hAnsiTheme="majorHAnsi"/>
          <w:lang w:eastAsia="x-none"/>
        </w:rPr>
        <w:t>.</w:t>
      </w:r>
    </w:p>
    <w:p w14:paraId="5EA125E7" w14:textId="77777777" w:rsidR="0075661C" w:rsidRPr="00D96F4C" w:rsidRDefault="0075661C" w:rsidP="0056591D">
      <w:pPr>
        <w:numPr>
          <w:ilvl w:val="0"/>
          <w:numId w:val="22"/>
        </w:numPr>
        <w:jc w:val="both"/>
        <w:rPr>
          <w:rFonts w:asciiTheme="majorHAnsi" w:hAnsiTheme="majorHAnsi" w:cs="Arial"/>
        </w:rPr>
      </w:pPr>
      <w:r w:rsidRPr="00D96F4C">
        <w:rPr>
          <w:rFonts w:asciiTheme="majorHAnsi" w:hAnsiTheme="majorHAnsi"/>
        </w:rPr>
        <w:lastRenderedPageBreak/>
        <w:t>Jeżeli w okresie rękojmi lub gwarancji jakości ten sam element przedmiotu umowy ulegnie trzykrotnemu uszkodzeniu, Wykonawca będzie zobowiązany na własny koszt do jego wymiany na nowy, wolny od wad, usterek, uszkodzeń przedmiot umowy w terminie określonym w ust. 5, z zastrzeżeniem kar umownych z tytułu opóźnienia.</w:t>
      </w:r>
    </w:p>
    <w:p w14:paraId="6737F950" w14:textId="77777777" w:rsidR="0075661C" w:rsidRPr="0075661C" w:rsidRDefault="0075661C" w:rsidP="0056591D">
      <w:pPr>
        <w:numPr>
          <w:ilvl w:val="0"/>
          <w:numId w:val="22"/>
        </w:numPr>
        <w:jc w:val="both"/>
        <w:rPr>
          <w:rFonts w:asciiTheme="majorHAnsi" w:hAnsiTheme="majorHAnsi" w:cs="Arial"/>
          <w:vertAlign w:val="superscript"/>
        </w:rPr>
      </w:pPr>
      <w:r w:rsidRPr="00D96F4C">
        <w:rPr>
          <w:rFonts w:asciiTheme="majorHAnsi" w:hAnsiTheme="majorHAnsi"/>
        </w:rPr>
        <w:t>Wykonawca nie może odmówić usu</w:t>
      </w:r>
      <w:r w:rsidRPr="0075661C">
        <w:rPr>
          <w:rFonts w:asciiTheme="majorHAnsi" w:hAnsiTheme="majorHAnsi"/>
        </w:rPr>
        <w:t>nięcia wad, usterek i uszkodzeń przedmiotu umowy bez względu na koszty, jakie będzie musiał ponieść.</w:t>
      </w:r>
    </w:p>
    <w:p w14:paraId="69646F91" w14:textId="77777777" w:rsidR="0075661C" w:rsidRPr="0075661C" w:rsidRDefault="0075661C" w:rsidP="0056591D">
      <w:pPr>
        <w:numPr>
          <w:ilvl w:val="0"/>
          <w:numId w:val="22"/>
        </w:numPr>
        <w:jc w:val="both"/>
        <w:rPr>
          <w:rFonts w:asciiTheme="majorHAnsi" w:hAnsiTheme="majorHAnsi" w:cs="Arial"/>
          <w:vertAlign w:val="superscript"/>
        </w:rPr>
      </w:pPr>
      <w:r w:rsidRPr="0075661C">
        <w:rPr>
          <w:rFonts w:asciiTheme="majorHAnsi" w:hAnsiTheme="majorHAnsi"/>
        </w:rPr>
        <w:t>Świadczenia w okresie gwarancji i rękojmi wykonuje Wykonawca lub wskazany przez Wykonawcę podmiot (punkt serwisowy) na koszt Wykonawcy.</w:t>
      </w:r>
    </w:p>
    <w:p w14:paraId="4D18F108" w14:textId="77777777" w:rsidR="0075661C" w:rsidRPr="0075661C" w:rsidRDefault="0075661C" w:rsidP="0056591D">
      <w:pPr>
        <w:numPr>
          <w:ilvl w:val="0"/>
          <w:numId w:val="22"/>
        </w:numPr>
        <w:jc w:val="both"/>
        <w:rPr>
          <w:rFonts w:asciiTheme="majorHAnsi" w:hAnsiTheme="majorHAnsi" w:cs="Arial"/>
          <w:vertAlign w:val="superscript"/>
        </w:rPr>
      </w:pPr>
      <w:r w:rsidRPr="0075661C">
        <w:rPr>
          <w:rFonts w:asciiTheme="majorHAnsi" w:hAnsiTheme="majorHAnsi"/>
        </w:rPr>
        <w:t>Okres gwarancji i rękojmi przedłuży się każdorazowo o liczbę dni przestoju przedmiotu zamówienia, spowodowanych awarią i czasem naprawy.</w:t>
      </w:r>
    </w:p>
    <w:p w14:paraId="50E39433" w14:textId="7FEB68F4" w:rsidR="0075661C" w:rsidRPr="0075661C" w:rsidRDefault="0075661C" w:rsidP="0056591D">
      <w:pPr>
        <w:numPr>
          <w:ilvl w:val="0"/>
          <w:numId w:val="22"/>
        </w:numPr>
        <w:jc w:val="both"/>
        <w:rPr>
          <w:rFonts w:asciiTheme="majorHAnsi" w:hAnsiTheme="majorHAnsi" w:cs="Arial"/>
          <w:vertAlign w:val="superscript"/>
        </w:rPr>
      </w:pPr>
      <w:r w:rsidRPr="0075661C">
        <w:rPr>
          <w:rFonts w:asciiTheme="majorHAnsi" w:hAnsiTheme="majorHAnsi"/>
        </w:rPr>
        <w:t>Warunki gwarancji określone w umowie przez Zamawiającego mają pierwszeństwo przed warunkami gwarancji wynikającymi z gwarancji producenta wskazanych w</w:t>
      </w:r>
      <w:r w:rsidR="00BD1833">
        <w:rPr>
          <w:rFonts w:asciiTheme="majorHAnsi" w:hAnsiTheme="majorHAnsi"/>
        </w:rPr>
        <w:t> </w:t>
      </w:r>
      <w:r w:rsidRPr="0075661C">
        <w:rPr>
          <w:rFonts w:asciiTheme="majorHAnsi" w:hAnsiTheme="majorHAnsi"/>
        </w:rPr>
        <w:t>książce gwarancyjnej.</w:t>
      </w:r>
    </w:p>
    <w:p w14:paraId="45B94FA1" w14:textId="50E60F16" w:rsidR="0075661C" w:rsidRPr="000F7A90" w:rsidRDefault="0075661C" w:rsidP="0056591D">
      <w:pPr>
        <w:numPr>
          <w:ilvl w:val="0"/>
          <w:numId w:val="22"/>
        </w:numPr>
        <w:jc w:val="both"/>
        <w:rPr>
          <w:rFonts w:asciiTheme="majorHAnsi" w:hAnsiTheme="majorHAnsi" w:cs="Arial"/>
          <w:strike/>
          <w:vertAlign w:val="superscript"/>
        </w:rPr>
      </w:pPr>
      <w:r w:rsidRPr="0075661C">
        <w:rPr>
          <w:rFonts w:asciiTheme="majorHAnsi" w:hAnsiTheme="majorHAnsi"/>
        </w:rPr>
        <w:t>Naprawy gwarancyjne dokonywane będą w autoryzowanej stacji obsługi oferowanej marki</w:t>
      </w:r>
      <w:r w:rsidR="007A271C">
        <w:rPr>
          <w:rFonts w:asciiTheme="majorHAnsi" w:hAnsiTheme="majorHAnsi"/>
        </w:rPr>
        <w:t xml:space="preserve"> lub w stacji Wykonawcy</w:t>
      </w:r>
      <w:r w:rsidR="000F7A90">
        <w:rPr>
          <w:rFonts w:asciiTheme="majorHAnsi" w:hAnsiTheme="majorHAnsi"/>
        </w:rPr>
        <w:t xml:space="preserve"> w przypadku braku możliwości dokonania naprawy u</w:t>
      </w:r>
      <w:r w:rsidR="007A271C">
        <w:rPr>
          <w:rFonts w:asciiTheme="majorHAnsi" w:hAnsiTheme="majorHAnsi"/>
        </w:rPr>
        <w:t> </w:t>
      </w:r>
      <w:r w:rsidR="00936D93">
        <w:rPr>
          <w:rFonts w:asciiTheme="majorHAnsi" w:hAnsiTheme="majorHAnsi"/>
        </w:rPr>
        <w:t>Zamawiającego</w:t>
      </w:r>
      <w:r w:rsidRPr="0075661C">
        <w:rPr>
          <w:rFonts w:asciiTheme="majorHAnsi" w:hAnsiTheme="majorHAnsi"/>
        </w:rPr>
        <w:t>. W razie zniszczenia lub zgubienia dokumentu gwarancyjnego Zamawiający nie traci uprawnień z tytułu gwarancji, jeżeli wykaże za pomocą innego dowodu — w</w:t>
      </w:r>
      <w:r w:rsidR="00BD1833">
        <w:rPr>
          <w:rFonts w:asciiTheme="majorHAnsi" w:hAnsiTheme="majorHAnsi"/>
        </w:rPr>
        <w:t> </w:t>
      </w:r>
      <w:r w:rsidRPr="0075661C">
        <w:rPr>
          <w:rFonts w:asciiTheme="majorHAnsi" w:hAnsiTheme="majorHAnsi"/>
        </w:rPr>
        <w:t>szczególności umowy — istnienie zobowiązania z tytułu gwarancji.</w:t>
      </w:r>
    </w:p>
    <w:p w14:paraId="04907275" w14:textId="380B1EF2" w:rsidR="00936D93" w:rsidRPr="00936D93" w:rsidRDefault="00936D93" w:rsidP="0056591D">
      <w:pPr>
        <w:numPr>
          <w:ilvl w:val="0"/>
          <w:numId w:val="22"/>
        </w:numPr>
        <w:jc w:val="both"/>
        <w:rPr>
          <w:rFonts w:asciiTheme="majorHAnsi" w:hAnsiTheme="majorHAnsi" w:cs="Arial"/>
          <w:strike/>
          <w:vertAlign w:val="superscript"/>
        </w:rPr>
      </w:pPr>
      <w:r>
        <w:rPr>
          <w:rFonts w:asciiTheme="majorHAnsi" w:hAnsiTheme="majorHAnsi" w:cs="Arial"/>
        </w:rPr>
        <w:t>P</w:t>
      </w:r>
      <w:r w:rsidR="000F7A90" w:rsidRPr="000F7A90">
        <w:rPr>
          <w:rFonts w:asciiTheme="majorHAnsi" w:hAnsiTheme="majorHAnsi" w:cs="Arial"/>
        </w:rPr>
        <w:t>rzeglądy gwarancyjne</w:t>
      </w:r>
      <w:r w:rsidR="007A271C">
        <w:rPr>
          <w:rFonts w:asciiTheme="majorHAnsi" w:hAnsiTheme="majorHAnsi" w:cs="Arial"/>
        </w:rPr>
        <w:t xml:space="preserve"> o ile będą konieczne </w:t>
      </w:r>
      <w:r>
        <w:rPr>
          <w:rFonts w:asciiTheme="majorHAnsi" w:hAnsiTheme="majorHAnsi" w:cs="Arial"/>
        </w:rPr>
        <w:t>dokonywane będą</w:t>
      </w:r>
      <w:r w:rsidR="000D5D46">
        <w:rPr>
          <w:rFonts w:asciiTheme="majorHAnsi" w:hAnsiTheme="majorHAnsi" w:cs="Arial"/>
        </w:rPr>
        <w:t xml:space="preserve"> u Zamawiającego</w:t>
      </w:r>
      <w:r>
        <w:rPr>
          <w:rFonts w:asciiTheme="majorHAnsi" w:hAnsiTheme="majorHAnsi" w:cs="Arial"/>
        </w:rPr>
        <w:t xml:space="preserve"> przez autoryzowany serwis</w:t>
      </w:r>
      <w:r w:rsidR="007A271C">
        <w:rPr>
          <w:rFonts w:asciiTheme="majorHAnsi" w:hAnsiTheme="majorHAnsi" w:cs="Arial"/>
        </w:rPr>
        <w:t xml:space="preserve"> Wykonawcy</w:t>
      </w:r>
      <w:r>
        <w:rPr>
          <w:rFonts w:asciiTheme="majorHAnsi" w:hAnsiTheme="majorHAnsi" w:cs="Arial"/>
        </w:rPr>
        <w:t>, chyba że dokonanie przeglądu wymagane będzie w autoryzowanej stacji serwisowej producenta w takiej sytuacji Wykonawca ponosi koszty transportu.</w:t>
      </w:r>
    </w:p>
    <w:p w14:paraId="3A8AD151" w14:textId="1C5F6406" w:rsidR="000F7A90" w:rsidRPr="00F64B80" w:rsidRDefault="00936D93" w:rsidP="0056591D">
      <w:pPr>
        <w:numPr>
          <w:ilvl w:val="0"/>
          <w:numId w:val="22"/>
        </w:numPr>
        <w:jc w:val="both"/>
        <w:rPr>
          <w:rFonts w:asciiTheme="majorHAnsi" w:hAnsiTheme="majorHAnsi" w:cs="Arial"/>
          <w:strike/>
          <w:vertAlign w:val="superscript"/>
        </w:rPr>
      </w:pPr>
      <w:r>
        <w:rPr>
          <w:rFonts w:asciiTheme="majorHAnsi" w:hAnsiTheme="majorHAnsi" w:cs="Arial"/>
        </w:rPr>
        <w:t xml:space="preserve"> </w:t>
      </w:r>
      <w:r w:rsidR="00BD1833">
        <w:rPr>
          <w:rFonts w:asciiTheme="majorHAnsi" w:hAnsiTheme="majorHAnsi" w:cs="Arial"/>
        </w:rPr>
        <w:t xml:space="preserve">Wszelkie sprawy związane z serwisem, przeglądami i naprawami przedmiotu zamówienia w czasie gwarancji i rękojmi będzie prowadził </w:t>
      </w:r>
      <w:r w:rsidR="007A271C">
        <w:rPr>
          <w:rFonts w:asciiTheme="majorHAnsi" w:hAnsiTheme="majorHAnsi" w:cs="Arial"/>
        </w:rPr>
        <w:t xml:space="preserve">Zamawiający lub Ochotnicza Straż Pożarna w Majdanie Starym </w:t>
      </w:r>
      <w:r w:rsidR="000D5D46">
        <w:rPr>
          <w:rFonts w:asciiTheme="majorHAnsi" w:hAnsiTheme="majorHAnsi" w:cs="Arial"/>
        </w:rPr>
        <w:t xml:space="preserve"> jako użytkownik przedmiotu zamówienia</w:t>
      </w:r>
      <w:r w:rsidR="00BD1833">
        <w:rPr>
          <w:rFonts w:asciiTheme="majorHAnsi" w:hAnsiTheme="majorHAnsi" w:cs="Arial"/>
        </w:rPr>
        <w:t xml:space="preserve">. </w:t>
      </w:r>
      <w:r w:rsidR="007A271C">
        <w:rPr>
          <w:rFonts w:asciiTheme="majorHAnsi" w:hAnsiTheme="majorHAnsi" w:cs="Arial"/>
        </w:rPr>
        <w:t>W przypadku zmiany użytkownika pojazdu Zamawiają</w:t>
      </w:r>
      <w:r w:rsidR="00A14969">
        <w:rPr>
          <w:rFonts w:asciiTheme="majorHAnsi" w:hAnsiTheme="majorHAnsi" w:cs="Arial"/>
        </w:rPr>
        <w:t>cy poinformuje</w:t>
      </w:r>
      <w:r w:rsidR="007A271C">
        <w:rPr>
          <w:rFonts w:asciiTheme="majorHAnsi" w:hAnsiTheme="majorHAnsi" w:cs="Arial"/>
        </w:rPr>
        <w:t xml:space="preserve"> Wykonawcę o </w:t>
      </w:r>
      <w:r w:rsidR="00A14969">
        <w:rPr>
          <w:rFonts w:asciiTheme="majorHAnsi" w:hAnsiTheme="majorHAnsi" w:cs="Arial"/>
        </w:rPr>
        <w:t>dokonaniu zmiany, w tym przypadku nowy podmiot będzie posiadał prawo w zakresie załatwiania spraw serwisowych.</w:t>
      </w:r>
      <w:r w:rsidR="007A271C">
        <w:rPr>
          <w:rFonts w:asciiTheme="majorHAnsi" w:hAnsiTheme="majorHAnsi" w:cs="Arial"/>
        </w:rPr>
        <w:t xml:space="preserve"> </w:t>
      </w:r>
    </w:p>
    <w:p w14:paraId="3D754CD4" w14:textId="45F73AAA" w:rsidR="00F64B80" w:rsidRPr="00437B0A" w:rsidRDefault="00F64B80" w:rsidP="0056591D">
      <w:pPr>
        <w:pStyle w:val="Akapitzlist"/>
        <w:widowControl w:val="0"/>
        <w:numPr>
          <w:ilvl w:val="0"/>
          <w:numId w:val="22"/>
        </w:numPr>
        <w:tabs>
          <w:tab w:val="left" w:pos="0"/>
        </w:tabs>
        <w:autoSpaceDE w:val="0"/>
        <w:autoSpaceDN w:val="0"/>
        <w:adjustRightInd w:val="0"/>
        <w:spacing w:line="276" w:lineRule="auto"/>
        <w:ind w:right="20"/>
        <w:jc w:val="both"/>
        <w:rPr>
          <w:rFonts w:asciiTheme="majorHAnsi" w:hAnsiTheme="majorHAnsi"/>
          <w:color w:val="000000"/>
          <w:kern w:val="3"/>
        </w:rPr>
      </w:pPr>
      <w:r w:rsidRPr="00437B0A">
        <w:rPr>
          <w:rFonts w:asciiTheme="majorHAnsi" w:hAnsiTheme="majorHAnsi"/>
          <w:color w:val="000000"/>
        </w:rPr>
        <w:t>Strony nie ograniczają uprawnień zamawiającego z tytułu rękojmi za wady fizyczne wynikających z przepisów art. 556 – 576 kodeksu cywilnego. Uprawnienia te zostają natomiast rozszerzone w niniejszej umowie poprzez przyjęcie, że okres rękojmi za</w:t>
      </w:r>
      <w:r w:rsidR="00A14969">
        <w:rPr>
          <w:rFonts w:asciiTheme="majorHAnsi" w:hAnsiTheme="majorHAnsi"/>
          <w:color w:val="000000"/>
        </w:rPr>
        <w:t> </w:t>
      </w:r>
      <w:r w:rsidRPr="00437B0A">
        <w:rPr>
          <w:rFonts w:asciiTheme="majorHAnsi" w:hAnsiTheme="majorHAnsi"/>
          <w:color w:val="000000"/>
        </w:rPr>
        <w:t>wady fizyczne na instalacje i wszystkie materiały oraz urządzenia zostaje zrównany z okresem zaoferowanej gwarancji.</w:t>
      </w:r>
    </w:p>
    <w:p w14:paraId="5E41FF6D" w14:textId="77777777" w:rsidR="00F64B80" w:rsidRPr="0075661C" w:rsidRDefault="00F64B80" w:rsidP="00F64B80">
      <w:pPr>
        <w:ind w:left="360"/>
        <w:jc w:val="both"/>
        <w:rPr>
          <w:rFonts w:asciiTheme="majorHAnsi" w:hAnsiTheme="majorHAnsi" w:cs="Arial"/>
          <w:strike/>
          <w:vertAlign w:val="superscript"/>
        </w:rPr>
      </w:pPr>
    </w:p>
    <w:p w14:paraId="4341AA67" w14:textId="744DE254" w:rsidR="00EF3394" w:rsidRPr="00437B0A" w:rsidRDefault="00EF3394" w:rsidP="0075661C">
      <w:pPr>
        <w:pStyle w:val="Akapitzlist"/>
        <w:overflowPunct w:val="0"/>
        <w:autoSpaceDE w:val="0"/>
        <w:autoSpaceDN w:val="0"/>
        <w:adjustRightInd w:val="0"/>
        <w:spacing w:line="276" w:lineRule="auto"/>
        <w:ind w:left="426"/>
        <w:jc w:val="both"/>
        <w:textAlignment w:val="baseline"/>
        <w:rPr>
          <w:rFonts w:asciiTheme="majorHAnsi" w:hAnsiTheme="majorHAnsi"/>
          <w:color w:val="000000"/>
          <w:lang w:eastAsia="ar-SA"/>
        </w:rPr>
      </w:pPr>
    </w:p>
    <w:p w14:paraId="45535A48" w14:textId="298968F7" w:rsidR="009468BE" w:rsidRPr="00437B0A" w:rsidRDefault="009468BE" w:rsidP="009468BE">
      <w:pPr>
        <w:widowControl w:val="0"/>
        <w:autoSpaceDE w:val="0"/>
        <w:autoSpaceDN w:val="0"/>
        <w:adjustRightInd w:val="0"/>
        <w:spacing w:line="276" w:lineRule="auto"/>
        <w:jc w:val="center"/>
        <w:rPr>
          <w:rFonts w:asciiTheme="majorHAnsi" w:hAnsiTheme="majorHAnsi" w:cs="†¯øw≥¸"/>
          <w:b/>
        </w:rPr>
      </w:pPr>
      <w:r w:rsidRPr="00437B0A">
        <w:rPr>
          <w:rFonts w:asciiTheme="majorHAnsi" w:hAnsiTheme="majorHAnsi" w:cs="†¯øw≥¸"/>
          <w:b/>
        </w:rPr>
        <w:t>§ 1</w:t>
      </w:r>
      <w:r w:rsidR="00BB5244">
        <w:rPr>
          <w:rFonts w:asciiTheme="majorHAnsi" w:hAnsiTheme="majorHAnsi" w:cs="†¯øw≥¸"/>
          <w:b/>
        </w:rPr>
        <w:t>1</w:t>
      </w:r>
    </w:p>
    <w:p w14:paraId="29BB5373" w14:textId="77777777" w:rsidR="009468BE" w:rsidRPr="00437B0A" w:rsidRDefault="009468BE" w:rsidP="009468BE">
      <w:pPr>
        <w:widowControl w:val="0"/>
        <w:autoSpaceDE w:val="0"/>
        <w:autoSpaceDN w:val="0"/>
        <w:adjustRightInd w:val="0"/>
        <w:spacing w:line="276" w:lineRule="auto"/>
        <w:jc w:val="center"/>
        <w:rPr>
          <w:rFonts w:asciiTheme="majorHAnsi" w:hAnsiTheme="majorHAnsi" w:cs="†¯øw≥¸"/>
          <w:b/>
        </w:rPr>
      </w:pPr>
      <w:r w:rsidRPr="00437B0A">
        <w:rPr>
          <w:rFonts w:asciiTheme="majorHAnsi" w:hAnsiTheme="majorHAnsi" w:cs="†¯øw≥¸"/>
          <w:b/>
        </w:rPr>
        <w:t>Zmiany umowy</w:t>
      </w:r>
    </w:p>
    <w:p w14:paraId="69892737" w14:textId="77777777" w:rsidR="004E10FD" w:rsidRDefault="004E10FD" w:rsidP="0056591D">
      <w:pPr>
        <w:pStyle w:val="Akapitzlist"/>
        <w:widowControl w:val="0"/>
        <w:numPr>
          <w:ilvl w:val="0"/>
          <w:numId w:val="13"/>
        </w:numPr>
        <w:autoSpaceDE w:val="0"/>
        <w:autoSpaceDN w:val="0"/>
        <w:adjustRightInd w:val="0"/>
        <w:spacing w:line="276" w:lineRule="auto"/>
        <w:ind w:left="567" w:hanging="567"/>
        <w:jc w:val="both"/>
        <w:rPr>
          <w:rFonts w:asciiTheme="majorHAnsi" w:hAnsiTheme="majorHAnsi" w:cs="†¯øw≥¸"/>
        </w:rPr>
      </w:pPr>
      <w:r w:rsidRPr="00640E2D">
        <w:rPr>
          <w:rFonts w:asciiTheme="majorHAnsi" w:hAnsiTheme="majorHAnsi" w:cs="†¯øw≥¸"/>
          <w:u w:val="single"/>
        </w:rPr>
        <w:t>Oprócz przypadków, o których mowa w art. 144 ust. 1 pkt 2-6 ustawy – Prawo zamówień publicznych i innych przypadków wskazanych w niniejszej umowie,</w:t>
      </w:r>
      <w:r w:rsidRPr="00640E2D">
        <w:rPr>
          <w:rFonts w:asciiTheme="majorHAnsi" w:hAnsiTheme="majorHAnsi" w:cs="†¯øw≥¸"/>
        </w:rPr>
        <w:t xml:space="preserve"> Zamawiający dopuszcza możliwość wprowadzania zmiany umowy </w:t>
      </w:r>
      <w:r w:rsidRPr="00640E2D">
        <w:rPr>
          <w:rFonts w:asciiTheme="majorHAnsi" w:hAnsiTheme="majorHAnsi" w:cs="†¯øw≥¸"/>
        </w:rPr>
        <w:br/>
        <w:t>w stosunku do treści oferty, na podstawie której dokonano wyboru Wykonawcy.</w:t>
      </w:r>
    </w:p>
    <w:p w14:paraId="370AC626" w14:textId="64D75EAA" w:rsidR="00640E2D" w:rsidRPr="00640E2D" w:rsidRDefault="00640E2D" w:rsidP="0056591D">
      <w:pPr>
        <w:pStyle w:val="Akapitzlist"/>
        <w:numPr>
          <w:ilvl w:val="0"/>
          <w:numId w:val="13"/>
        </w:numPr>
        <w:spacing w:line="276" w:lineRule="auto"/>
        <w:ind w:left="567" w:hanging="567"/>
        <w:jc w:val="both"/>
        <w:rPr>
          <w:rFonts w:asciiTheme="majorHAnsi" w:hAnsiTheme="majorHAnsi" w:cs="†¯øw≥¸"/>
        </w:rPr>
      </w:pPr>
      <w:r w:rsidRPr="00640E2D">
        <w:rPr>
          <w:rFonts w:asciiTheme="majorHAnsi" w:hAnsiTheme="majorHAnsi" w:cs="†¯øw≥¸"/>
        </w:rPr>
        <w:t>Niezależnie od treści innych zapisów umowy, zmiana postanowień umowy w</w:t>
      </w:r>
      <w:r w:rsidR="00A14969">
        <w:rPr>
          <w:rFonts w:asciiTheme="majorHAnsi" w:hAnsiTheme="majorHAnsi" w:cs="†¯øw≥¸"/>
        </w:rPr>
        <w:t> </w:t>
      </w:r>
      <w:r w:rsidRPr="00640E2D">
        <w:rPr>
          <w:rFonts w:asciiTheme="majorHAnsi" w:hAnsiTheme="majorHAnsi" w:cs="†¯øw≥¸"/>
        </w:rPr>
        <w:t xml:space="preserve">stosunku do treści oferty, na podstawie której dokonano wyboru Wykonawcy jest możliwa w przypadku wystąpienia co najmniej jednej z okoliczności </w:t>
      </w:r>
      <w:r w:rsidR="00A14969">
        <w:rPr>
          <w:rFonts w:asciiTheme="majorHAnsi" w:hAnsiTheme="majorHAnsi" w:cs="†¯øw≥¸"/>
        </w:rPr>
        <w:t>w</w:t>
      </w:r>
      <w:r w:rsidRPr="00640E2D">
        <w:rPr>
          <w:rFonts w:asciiTheme="majorHAnsi" w:hAnsiTheme="majorHAnsi" w:cs="†¯øw≥¸"/>
        </w:rPr>
        <w:t>ymienionych poniżej:</w:t>
      </w:r>
    </w:p>
    <w:p w14:paraId="33607839" w14:textId="6E0438D5" w:rsidR="00640E2D" w:rsidRDefault="00640E2D" w:rsidP="0056591D">
      <w:pPr>
        <w:pStyle w:val="Akapitzlist"/>
        <w:numPr>
          <w:ilvl w:val="0"/>
          <w:numId w:val="25"/>
        </w:numPr>
        <w:spacing w:line="276" w:lineRule="auto"/>
        <w:ind w:left="851"/>
        <w:jc w:val="both"/>
        <w:rPr>
          <w:rFonts w:asciiTheme="majorHAnsi" w:hAnsiTheme="majorHAnsi" w:cs="†¯øw≥¸"/>
        </w:rPr>
      </w:pPr>
      <w:r w:rsidRPr="00640E2D">
        <w:rPr>
          <w:rFonts w:asciiTheme="majorHAnsi" w:hAnsiTheme="majorHAnsi" w:cs="†¯øw≥¸"/>
        </w:rPr>
        <w:t>Zmiany spowodowane siłą wyższą, w tym klęskami żywiołowymi, warunkami atmosferycznymi</w:t>
      </w:r>
      <w:r w:rsidR="00A14969">
        <w:rPr>
          <w:rFonts w:asciiTheme="majorHAnsi" w:hAnsiTheme="majorHAnsi" w:cs="†¯øw≥¸"/>
        </w:rPr>
        <w:t xml:space="preserve">, wprowadzenia </w:t>
      </w:r>
      <w:r w:rsidRPr="00640E2D">
        <w:rPr>
          <w:rFonts w:asciiTheme="majorHAnsi" w:hAnsiTheme="majorHAnsi" w:cs="†¯øw≥¸"/>
        </w:rPr>
        <w:t xml:space="preserve"> uniemożliwiającymi zrealizowanie dostawy w</w:t>
      </w:r>
      <w:r w:rsidR="00C86AB8">
        <w:rPr>
          <w:rFonts w:asciiTheme="majorHAnsi" w:hAnsiTheme="majorHAnsi" w:cs="†¯øw≥¸"/>
        </w:rPr>
        <w:t> </w:t>
      </w:r>
      <w:r w:rsidRPr="00640E2D">
        <w:rPr>
          <w:rFonts w:asciiTheme="majorHAnsi" w:hAnsiTheme="majorHAnsi" w:cs="†¯øw≥¸"/>
        </w:rPr>
        <w:t>terminie.</w:t>
      </w:r>
    </w:p>
    <w:p w14:paraId="55739EB1" w14:textId="33052F5A" w:rsidR="00C86AB8" w:rsidRDefault="00DE5B85" w:rsidP="0056591D">
      <w:pPr>
        <w:pStyle w:val="Akapitzlist"/>
        <w:numPr>
          <w:ilvl w:val="0"/>
          <w:numId w:val="25"/>
        </w:numPr>
        <w:spacing w:line="276" w:lineRule="auto"/>
        <w:ind w:left="851"/>
        <w:jc w:val="both"/>
        <w:rPr>
          <w:rFonts w:asciiTheme="majorHAnsi" w:hAnsiTheme="majorHAnsi" w:cs="†¯øw≥¸"/>
        </w:rPr>
      </w:pPr>
      <w:r w:rsidRPr="00C86AB8">
        <w:rPr>
          <w:rFonts w:asciiTheme="majorHAnsi" w:hAnsiTheme="majorHAnsi" w:cs="†¯øw≥¸"/>
        </w:rPr>
        <w:lastRenderedPageBreak/>
        <w:t>W przypadku wydłuże</w:t>
      </w:r>
      <w:r w:rsidR="00C86AB8" w:rsidRPr="00C86AB8">
        <w:rPr>
          <w:rFonts w:asciiTheme="majorHAnsi" w:hAnsiTheme="majorHAnsi" w:cs="†¯øw≥¸"/>
        </w:rPr>
        <w:t xml:space="preserve">nia terminu realizacji projektu </w:t>
      </w:r>
      <w:r w:rsidR="00C86AB8">
        <w:rPr>
          <w:rFonts w:asciiTheme="majorHAnsi" w:hAnsiTheme="majorHAnsi" w:cs="†¯øw≥¸"/>
        </w:rPr>
        <w:t xml:space="preserve">współfinansowanego  </w:t>
      </w:r>
      <w:r w:rsidR="00C86AB8" w:rsidRPr="00C86AB8">
        <w:rPr>
          <w:rFonts w:asciiTheme="majorHAnsi" w:hAnsiTheme="majorHAnsi" w:cs="†¯øw≥¸"/>
          <w:bCs/>
        </w:rPr>
        <w:t>z</w:t>
      </w:r>
      <w:r w:rsidR="00C86AB8">
        <w:rPr>
          <w:rFonts w:asciiTheme="majorHAnsi" w:hAnsiTheme="majorHAnsi" w:cs="†¯øw≥¸"/>
          <w:bCs/>
        </w:rPr>
        <w:t> </w:t>
      </w:r>
      <w:r w:rsidR="00C86AB8" w:rsidRPr="00C86AB8">
        <w:rPr>
          <w:rFonts w:asciiTheme="majorHAnsi" w:hAnsiTheme="majorHAnsi" w:cs="†¯øw≥¸"/>
          <w:bCs/>
        </w:rPr>
        <w:t>Funduszu Pomocy Pokrzywdzonych oraz pomocy Postpenitencjarnej – Funduszu Sprawiedliwości</w:t>
      </w:r>
      <w:r w:rsidR="00C86AB8">
        <w:rPr>
          <w:rFonts w:asciiTheme="majorHAnsi" w:hAnsiTheme="majorHAnsi" w:cs="†¯øw≥¸"/>
          <w:bCs/>
        </w:rPr>
        <w:t>.</w:t>
      </w:r>
    </w:p>
    <w:p w14:paraId="16F0E313" w14:textId="77777777" w:rsidR="00640E2D" w:rsidRPr="00640E2D" w:rsidRDefault="00640E2D" w:rsidP="0056591D">
      <w:pPr>
        <w:pStyle w:val="Akapitzlist"/>
        <w:numPr>
          <w:ilvl w:val="0"/>
          <w:numId w:val="25"/>
        </w:numPr>
        <w:spacing w:line="276" w:lineRule="auto"/>
        <w:ind w:left="851"/>
        <w:jc w:val="both"/>
        <w:rPr>
          <w:rFonts w:asciiTheme="majorHAnsi" w:hAnsiTheme="majorHAnsi" w:cs="†¯øw≥¸"/>
        </w:rPr>
      </w:pPr>
      <w:r w:rsidRPr="00640E2D">
        <w:rPr>
          <w:rFonts w:asciiTheme="majorHAnsi" w:hAnsiTheme="majorHAnsi" w:cs="†¯øw≥¸"/>
        </w:rPr>
        <w:t>Zmiany będące następstwem okoliczności leżących wyłącznie po stronie Zamawiającego, w szczególności wstrzymania dostawy.</w:t>
      </w:r>
    </w:p>
    <w:p w14:paraId="32440481" w14:textId="0C3E1719" w:rsidR="00640E2D" w:rsidRPr="00640E2D" w:rsidRDefault="00640E2D" w:rsidP="0056591D">
      <w:pPr>
        <w:pStyle w:val="Akapitzlist"/>
        <w:widowControl w:val="0"/>
        <w:numPr>
          <w:ilvl w:val="0"/>
          <w:numId w:val="25"/>
        </w:numPr>
        <w:autoSpaceDE w:val="0"/>
        <w:autoSpaceDN w:val="0"/>
        <w:adjustRightInd w:val="0"/>
        <w:spacing w:line="276" w:lineRule="auto"/>
        <w:ind w:left="851"/>
        <w:rPr>
          <w:rFonts w:asciiTheme="majorHAnsi" w:hAnsiTheme="majorHAnsi" w:cs="†¯øw≥¸"/>
        </w:rPr>
      </w:pPr>
      <w:r w:rsidRPr="00640E2D">
        <w:rPr>
          <w:rFonts w:asciiTheme="majorHAnsi" w:hAnsiTheme="majorHAnsi" w:cs="†¯øw≥¸"/>
        </w:rPr>
        <w:t xml:space="preserve">W przypadku wystąpienia którejkolwiek z okoliczności wymienionych w ust </w:t>
      </w:r>
      <w:r>
        <w:rPr>
          <w:rFonts w:asciiTheme="majorHAnsi" w:hAnsiTheme="majorHAnsi" w:cs="†¯øw≥¸"/>
        </w:rPr>
        <w:t>2</w:t>
      </w:r>
      <w:r w:rsidRPr="00640E2D">
        <w:rPr>
          <w:rFonts w:asciiTheme="majorHAnsi" w:hAnsiTheme="majorHAnsi" w:cs="†¯øw≥¸"/>
        </w:rPr>
        <w:t xml:space="preserve"> pkt 1) – 2) termin dostawy może ulec odpowiedniemu przedłużeniu o czas niezbędny do należytego jej wykonania, nie dłużej jednak niż o okres trwania tych okoliczności.</w:t>
      </w:r>
    </w:p>
    <w:p w14:paraId="64763EE0" w14:textId="766D8FF8" w:rsidR="00640E2D" w:rsidRDefault="00640E2D" w:rsidP="0056591D">
      <w:pPr>
        <w:pStyle w:val="Akapitzlist"/>
        <w:widowControl w:val="0"/>
        <w:numPr>
          <w:ilvl w:val="0"/>
          <w:numId w:val="25"/>
        </w:numPr>
        <w:autoSpaceDE w:val="0"/>
        <w:autoSpaceDN w:val="0"/>
        <w:adjustRightInd w:val="0"/>
        <w:spacing w:line="276" w:lineRule="auto"/>
        <w:ind w:left="851"/>
        <w:jc w:val="both"/>
        <w:rPr>
          <w:rFonts w:asciiTheme="majorHAnsi" w:hAnsiTheme="majorHAnsi" w:cs="†¯øw≥¸"/>
        </w:rPr>
      </w:pPr>
      <w:r w:rsidRPr="00640E2D">
        <w:rPr>
          <w:rFonts w:asciiTheme="majorHAnsi" w:hAnsiTheme="majorHAnsi" w:cs="†¯øw≥¸"/>
        </w:rPr>
        <w:t>Zmiany spowodowane wzrostem albo zmniejszeniem stawki podatku VAT.</w:t>
      </w:r>
    </w:p>
    <w:p w14:paraId="4508C5FD" w14:textId="5A340ACB" w:rsidR="00640E2D" w:rsidRDefault="007B7F48" w:rsidP="0056591D">
      <w:pPr>
        <w:pStyle w:val="Akapitzlist"/>
        <w:widowControl w:val="0"/>
        <w:numPr>
          <w:ilvl w:val="0"/>
          <w:numId w:val="26"/>
        </w:numPr>
        <w:autoSpaceDE w:val="0"/>
        <w:autoSpaceDN w:val="0"/>
        <w:adjustRightInd w:val="0"/>
        <w:spacing w:line="276" w:lineRule="auto"/>
        <w:ind w:left="567"/>
        <w:jc w:val="both"/>
        <w:rPr>
          <w:rFonts w:asciiTheme="majorHAnsi" w:hAnsiTheme="majorHAnsi" w:cs="†¯øw≥¸"/>
        </w:rPr>
      </w:pPr>
      <w:r w:rsidRPr="007B7F48">
        <w:rPr>
          <w:rFonts w:asciiTheme="majorHAnsi" w:hAnsiTheme="majorHAnsi" w:cs="†¯øw≥¸"/>
        </w:rPr>
        <w:t>Niedopuszczalne są zmiany postanowień zawartej umowy oraz wprowadzanie nowych postanowień do umowy niekorzystnych dla Zamawiającego, jeżeli przy ich uwzględnieniu należałoby zmienić treść oferty chyba, że konieczność wprowadzenia takich zmian wynika z okoliczności, których nie można było przewidzieć w chwili zawarcia umowy, z uwzględnieniem profesjonalnego charakteru działalności Zamawiającego oraz Wykonawcy</w:t>
      </w:r>
      <w:r>
        <w:rPr>
          <w:rFonts w:asciiTheme="majorHAnsi" w:hAnsiTheme="majorHAnsi" w:cs="†¯øw≥¸"/>
        </w:rPr>
        <w:t>.</w:t>
      </w:r>
    </w:p>
    <w:p w14:paraId="6F071E76" w14:textId="77777777" w:rsidR="004E10FD" w:rsidRPr="007B7F48" w:rsidRDefault="004E10FD" w:rsidP="0056591D">
      <w:pPr>
        <w:pStyle w:val="Akapitzlist"/>
        <w:widowControl w:val="0"/>
        <w:numPr>
          <w:ilvl w:val="0"/>
          <w:numId w:val="26"/>
        </w:numPr>
        <w:autoSpaceDE w:val="0"/>
        <w:autoSpaceDN w:val="0"/>
        <w:adjustRightInd w:val="0"/>
        <w:spacing w:line="276" w:lineRule="auto"/>
        <w:ind w:left="567"/>
        <w:jc w:val="both"/>
        <w:rPr>
          <w:rFonts w:asciiTheme="majorHAnsi" w:hAnsiTheme="majorHAnsi" w:cs="†¯øw≥¸"/>
        </w:rPr>
      </w:pPr>
      <w:r w:rsidRPr="007B7F48">
        <w:rPr>
          <w:rFonts w:asciiTheme="majorHAnsi" w:hAnsiTheme="majorHAnsi" w:cs="†¯øw≥¸"/>
        </w:rPr>
        <w:t xml:space="preserve">Wszystkie powyższe postanowienia stanowią katalog zmian, na które Zamawiający może wyrazić zgodę. Nie stanowią jednocześnie zobowiązania do wyrażenia takiej zgody. </w:t>
      </w:r>
    </w:p>
    <w:p w14:paraId="7F288EB2" w14:textId="77777777" w:rsidR="004E10FD" w:rsidRPr="007B7F48" w:rsidRDefault="004E10FD" w:rsidP="0056591D">
      <w:pPr>
        <w:pStyle w:val="Akapitzlist"/>
        <w:widowControl w:val="0"/>
        <w:numPr>
          <w:ilvl w:val="0"/>
          <w:numId w:val="13"/>
        </w:numPr>
        <w:autoSpaceDE w:val="0"/>
        <w:autoSpaceDN w:val="0"/>
        <w:adjustRightInd w:val="0"/>
        <w:spacing w:line="276" w:lineRule="auto"/>
        <w:ind w:left="567" w:hanging="567"/>
        <w:jc w:val="both"/>
        <w:rPr>
          <w:rFonts w:asciiTheme="majorHAnsi" w:hAnsiTheme="majorHAnsi" w:cs="†¯øw≥¸"/>
        </w:rPr>
      </w:pPr>
      <w:r w:rsidRPr="007B7F48">
        <w:rPr>
          <w:rFonts w:asciiTheme="majorHAnsi" w:hAnsiTheme="majorHAnsi" w:cs="†¯øw≥¸"/>
        </w:rPr>
        <w:t>Nie stanowi zmiany umowy w rozumieniu art. 144 ustawy Prawo zamówień publicznych:</w:t>
      </w:r>
    </w:p>
    <w:p w14:paraId="51F7505A" w14:textId="77777777" w:rsidR="004E10FD" w:rsidRPr="007B7F48" w:rsidRDefault="004E10FD" w:rsidP="0056591D">
      <w:pPr>
        <w:pStyle w:val="Akapitzlist"/>
        <w:widowControl w:val="0"/>
        <w:numPr>
          <w:ilvl w:val="0"/>
          <w:numId w:val="11"/>
        </w:numPr>
        <w:autoSpaceDE w:val="0"/>
        <w:autoSpaceDN w:val="0"/>
        <w:adjustRightInd w:val="0"/>
        <w:spacing w:line="276" w:lineRule="auto"/>
        <w:ind w:left="993" w:hanging="426"/>
        <w:jc w:val="both"/>
        <w:rPr>
          <w:rFonts w:asciiTheme="majorHAnsi" w:hAnsiTheme="majorHAnsi" w:cs="†¯øw≥¸"/>
        </w:rPr>
      </w:pPr>
      <w:r w:rsidRPr="007B7F48">
        <w:rPr>
          <w:rFonts w:asciiTheme="majorHAnsi" w:hAnsiTheme="majorHAnsi" w:cs="†¯øw≥¸"/>
        </w:rPr>
        <w:t>zmiany danych teleadresowych,</w:t>
      </w:r>
    </w:p>
    <w:p w14:paraId="17D2791F" w14:textId="77777777" w:rsidR="004E10FD" w:rsidRDefault="004E10FD" w:rsidP="0056591D">
      <w:pPr>
        <w:pStyle w:val="Akapitzlist"/>
        <w:widowControl w:val="0"/>
        <w:numPr>
          <w:ilvl w:val="0"/>
          <w:numId w:val="11"/>
        </w:numPr>
        <w:autoSpaceDE w:val="0"/>
        <w:autoSpaceDN w:val="0"/>
        <w:adjustRightInd w:val="0"/>
        <w:spacing w:line="276" w:lineRule="auto"/>
        <w:ind w:left="993" w:hanging="426"/>
        <w:jc w:val="both"/>
        <w:rPr>
          <w:rFonts w:asciiTheme="majorHAnsi" w:hAnsiTheme="majorHAnsi" w:cs="†¯øw≥¸"/>
        </w:rPr>
      </w:pPr>
      <w:r w:rsidRPr="007B7F48">
        <w:rPr>
          <w:rFonts w:asciiTheme="majorHAnsi" w:hAnsiTheme="majorHAnsi" w:cs="†¯øw≥¸"/>
        </w:rPr>
        <w:t xml:space="preserve">zmiana danych związanych z obsługą administracyjno-organizacyjną Umowy </w:t>
      </w:r>
      <w:r w:rsidRPr="007B7F48">
        <w:rPr>
          <w:rFonts w:asciiTheme="majorHAnsi" w:hAnsiTheme="majorHAnsi" w:cs="†¯øw≥¸"/>
        </w:rPr>
        <w:br/>
        <w:t>(np. zmiana nr rachunku bankowego);</w:t>
      </w:r>
    </w:p>
    <w:p w14:paraId="2330279D" w14:textId="71A0E5E9" w:rsidR="00BB5244" w:rsidRPr="007B7F48" w:rsidRDefault="00BB5244" w:rsidP="0056591D">
      <w:pPr>
        <w:pStyle w:val="Akapitzlist"/>
        <w:widowControl w:val="0"/>
        <w:numPr>
          <w:ilvl w:val="0"/>
          <w:numId w:val="11"/>
        </w:numPr>
        <w:autoSpaceDE w:val="0"/>
        <w:autoSpaceDN w:val="0"/>
        <w:adjustRightInd w:val="0"/>
        <w:spacing w:line="276" w:lineRule="auto"/>
        <w:ind w:left="993" w:hanging="426"/>
        <w:jc w:val="both"/>
        <w:rPr>
          <w:rFonts w:asciiTheme="majorHAnsi" w:hAnsiTheme="majorHAnsi" w:cs="†¯øw≥¸"/>
        </w:rPr>
      </w:pPr>
      <w:r>
        <w:rPr>
          <w:rFonts w:asciiTheme="majorHAnsi" w:hAnsiTheme="majorHAnsi" w:cs="†¯øw≥¸"/>
        </w:rPr>
        <w:t>zmiana osób, o których mowa § 4 niniejszej umowy.</w:t>
      </w:r>
    </w:p>
    <w:p w14:paraId="6127C853" w14:textId="77777777" w:rsidR="004E10FD" w:rsidRPr="007B7F48" w:rsidRDefault="004E10FD" w:rsidP="0056591D">
      <w:pPr>
        <w:pStyle w:val="Akapitzlist"/>
        <w:widowControl w:val="0"/>
        <w:numPr>
          <w:ilvl w:val="0"/>
          <w:numId w:val="13"/>
        </w:numPr>
        <w:autoSpaceDE w:val="0"/>
        <w:autoSpaceDN w:val="0"/>
        <w:adjustRightInd w:val="0"/>
        <w:spacing w:line="276" w:lineRule="auto"/>
        <w:ind w:left="567" w:hanging="567"/>
        <w:jc w:val="both"/>
        <w:rPr>
          <w:rFonts w:asciiTheme="majorHAnsi" w:hAnsiTheme="majorHAnsi" w:cs="†¯øw≥¸"/>
        </w:rPr>
      </w:pPr>
      <w:r w:rsidRPr="007B7F48">
        <w:rPr>
          <w:rFonts w:asciiTheme="majorHAnsi" w:hAnsiTheme="majorHAnsi" w:cs="†¯øw≥¸"/>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4B90A2AB" w14:textId="0A37995C" w:rsidR="000A2DAD" w:rsidRPr="007B7F48" w:rsidRDefault="004E10FD" w:rsidP="0056591D">
      <w:pPr>
        <w:pStyle w:val="Akapitzlist"/>
        <w:widowControl w:val="0"/>
        <w:numPr>
          <w:ilvl w:val="0"/>
          <w:numId w:val="13"/>
        </w:numPr>
        <w:autoSpaceDE w:val="0"/>
        <w:autoSpaceDN w:val="0"/>
        <w:adjustRightInd w:val="0"/>
        <w:spacing w:line="276" w:lineRule="auto"/>
        <w:ind w:left="567" w:hanging="567"/>
        <w:jc w:val="both"/>
        <w:rPr>
          <w:rFonts w:asciiTheme="majorHAnsi" w:hAnsiTheme="majorHAnsi" w:cs="†¯øw≥¸"/>
        </w:rPr>
      </w:pPr>
      <w:r w:rsidRPr="007B7F48">
        <w:rPr>
          <w:rFonts w:asciiTheme="majorHAnsi" w:hAnsiTheme="majorHAnsi" w:cs="†¯øw≥¸"/>
        </w:rPr>
        <w:t>Zmiana postanowień zawartej umowy może nastąpić za zgodą obu stron wyrażoną na piśmie w postaci aneksu, pod rygorem nieważności takiej zmiany. Zamawiający przewidział katalog zmian umowy, na które mogą powoływać się strony niniejszej umowy.</w:t>
      </w:r>
      <w:r w:rsidRPr="007B7F48">
        <w:rPr>
          <w:rFonts w:asciiTheme="majorHAnsi" w:hAnsiTheme="majorHAnsi"/>
        </w:rPr>
        <w:t xml:space="preserve"> </w:t>
      </w:r>
    </w:p>
    <w:p w14:paraId="6C087BD0" w14:textId="77777777" w:rsidR="00C86AB8" w:rsidRDefault="00C86AB8" w:rsidP="000A2DAD">
      <w:pPr>
        <w:widowControl w:val="0"/>
        <w:autoSpaceDE w:val="0"/>
        <w:autoSpaceDN w:val="0"/>
        <w:adjustRightInd w:val="0"/>
        <w:spacing w:line="276" w:lineRule="auto"/>
        <w:jc w:val="center"/>
        <w:rPr>
          <w:rFonts w:asciiTheme="majorHAnsi" w:hAnsiTheme="majorHAnsi" w:cs="†¯øw≥¸"/>
          <w:b/>
        </w:rPr>
      </w:pPr>
    </w:p>
    <w:p w14:paraId="1BF521F3" w14:textId="066E699B" w:rsidR="00EF3394" w:rsidRPr="00437B0A" w:rsidRDefault="00EF3394" w:rsidP="000A2DAD">
      <w:pPr>
        <w:widowControl w:val="0"/>
        <w:autoSpaceDE w:val="0"/>
        <w:autoSpaceDN w:val="0"/>
        <w:adjustRightInd w:val="0"/>
        <w:spacing w:line="276" w:lineRule="auto"/>
        <w:jc w:val="center"/>
        <w:rPr>
          <w:rFonts w:asciiTheme="majorHAnsi" w:hAnsiTheme="majorHAnsi" w:cs="†¯øw≥¸"/>
          <w:b/>
        </w:rPr>
      </w:pPr>
      <w:r w:rsidRPr="00437B0A">
        <w:rPr>
          <w:rFonts w:asciiTheme="majorHAnsi" w:hAnsiTheme="majorHAnsi" w:cs="†¯øw≥¸"/>
          <w:b/>
        </w:rPr>
        <w:t>§ 1</w:t>
      </w:r>
      <w:r w:rsidR="00BB5244">
        <w:rPr>
          <w:rFonts w:asciiTheme="majorHAnsi" w:hAnsiTheme="majorHAnsi" w:cs="†¯øw≥¸"/>
          <w:b/>
        </w:rPr>
        <w:t>2</w:t>
      </w:r>
      <w:r w:rsidRPr="00437B0A">
        <w:rPr>
          <w:rFonts w:asciiTheme="majorHAnsi" w:hAnsiTheme="majorHAnsi" w:cs="†¯øw≥¸"/>
          <w:b/>
        </w:rPr>
        <w:t xml:space="preserve"> </w:t>
      </w:r>
    </w:p>
    <w:p w14:paraId="26242685" w14:textId="77777777" w:rsidR="00EF3394" w:rsidRPr="00437B0A" w:rsidRDefault="00EF3394" w:rsidP="00EF3394">
      <w:pPr>
        <w:widowControl w:val="0"/>
        <w:autoSpaceDE w:val="0"/>
        <w:autoSpaceDN w:val="0"/>
        <w:adjustRightInd w:val="0"/>
        <w:spacing w:line="276" w:lineRule="auto"/>
        <w:jc w:val="center"/>
        <w:rPr>
          <w:rFonts w:asciiTheme="majorHAnsi" w:hAnsiTheme="majorHAnsi" w:cs="†¯øw≥¸"/>
          <w:b/>
        </w:rPr>
      </w:pPr>
      <w:r w:rsidRPr="00437B0A">
        <w:rPr>
          <w:rFonts w:asciiTheme="majorHAnsi" w:hAnsiTheme="majorHAnsi" w:cs="†¯øw≥¸"/>
          <w:b/>
        </w:rPr>
        <w:t>Odstąpienie od umowy</w:t>
      </w:r>
    </w:p>
    <w:p w14:paraId="7D161097" w14:textId="77777777" w:rsidR="0075661C" w:rsidRPr="0075661C" w:rsidRDefault="0075661C" w:rsidP="0056591D">
      <w:pPr>
        <w:numPr>
          <w:ilvl w:val="0"/>
          <w:numId w:val="18"/>
        </w:numPr>
        <w:jc w:val="both"/>
        <w:rPr>
          <w:rFonts w:asciiTheme="majorHAnsi" w:hAnsiTheme="majorHAnsi" w:cs="Arial"/>
          <w:vertAlign w:val="superscript"/>
        </w:rPr>
      </w:pPr>
      <w:bookmarkStart w:id="1" w:name="_Hlk41601612"/>
      <w:r w:rsidRPr="0075661C">
        <w:rPr>
          <w:rFonts w:asciiTheme="majorHAnsi" w:hAnsiTheme="majorHAnsi" w:cs="Arial"/>
        </w:rPr>
        <w:t>Zamawiający jest uprawniony do odstąpienia od umowy z przyczyn leżących po stronie Wykonawcy</w:t>
      </w:r>
      <w:r w:rsidRPr="0075661C" w:rsidDel="000F4FF9">
        <w:rPr>
          <w:rFonts w:asciiTheme="majorHAnsi" w:hAnsiTheme="majorHAnsi" w:cs="Arial"/>
        </w:rPr>
        <w:t xml:space="preserve"> </w:t>
      </w:r>
      <w:r w:rsidRPr="0075661C">
        <w:rPr>
          <w:rFonts w:asciiTheme="majorHAnsi" w:hAnsiTheme="majorHAnsi" w:cs="Arial"/>
        </w:rPr>
        <w:t>bez wyznaczania dodatkowego terminu w przypadku:</w:t>
      </w:r>
    </w:p>
    <w:p w14:paraId="52875E8D" w14:textId="77777777" w:rsidR="0075661C" w:rsidRPr="0075661C" w:rsidRDefault="0075661C" w:rsidP="0056591D">
      <w:pPr>
        <w:numPr>
          <w:ilvl w:val="0"/>
          <w:numId w:val="19"/>
        </w:numPr>
        <w:ind w:left="709"/>
        <w:jc w:val="both"/>
        <w:rPr>
          <w:rFonts w:asciiTheme="majorHAnsi" w:hAnsiTheme="majorHAnsi" w:cs="Arial"/>
        </w:rPr>
      </w:pPr>
      <w:r w:rsidRPr="0075661C">
        <w:rPr>
          <w:rFonts w:asciiTheme="majorHAnsi" w:hAnsiTheme="majorHAnsi" w:cs="Arial"/>
        </w:rPr>
        <w:t>opóźnienia Wykonawcy w dostarczeniu przedmiotu umowy,</w:t>
      </w:r>
    </w:p>
    <w:p w14:paraId="2E431E11" w14:textId="77777777" w:rsidR="0075661C" w:rsidRPr="0075661C" w:rsidRDefault="0075661C" w:rsidP="0056591D">
      <w:pPr>
        <w:numPr>
          <w:ilvl w:val="0"/>
          <w:numId w:val="19"/>
        </w:numPr>
        <w:ind w:left="709"/>
        <w:jc w:val="both"/>
        <w:rPr>
          <w:rFonts w:asciiTheme="majorHAnsi" w:hAnsiTheme="majorHAnsi" w:cs="Arial"/>
        </w:rPr>
      </w:pPr>
      <w:r w:rsidRPr="0075661C">
        <w:rPr>
          <w:rFonts w:asciiTheme="majorHAnsi" w:hAnsiTheme="majorHAnsi" w:cs="Arial"/>
        </w:rPr>
        <w:t>wystąpienia wad przedmiotu umowy nienadających się do usunięcia, uniemożliwiających jego użytkowanie,</w:t>
      </w:r>
    </w:p>
    <w:p w14:paraId="5FE539A8" w14:textId="7418D0B3" w:rsidR="0075661C" w:rsidRPr="0075661C" w:rsidRDefault="0075661C" w:rsidP="0056591D">
      <w:pPr>
        <w:numPr>
          <w:ilvl w:val="0"/>
          <w:numId w:val="19"/>
        </w:numPr>
        <w:ind w:left="709" w:hanging="317"/>
        <w:jc w:val="both"/>
        <w:rPr>
          <w:rFonts w:asciiTheme="majorHAnsi" w:hAnsiTheme="majorHAnsi" w:cs="Arial"/>
        </w:rPr>
      </w:pPr>
      <w:r w:rsidRPr="0075661C">
        <w:rPr>
          <w:rFonts w:asciiTheme="majorHAnsi" w:hAnsiTheme="majorHAnsi" w:cs="Arial"/>
        </w:rPr>
        <w:t>stwierdzenia przy odbiorze usterki uniemożliwiającej wykonanie umowy z</w:t>
      </w:r>
      <w:r w:rsidR="000D5D46">
        <w:rPr>
          <w:rFonts w:asciiTheme="majorHAnsi" w:hAnsiTheme="majorHAnsi" w:cs="Arial"/>
        </w:rPr>
        <w:t> </w:t>
      </w:r>
      <w:r w:rsidRPr="0075661C">
        <w:rPr>
          <w:rFonts w:asciiTheme="majorHAnsi" w:hAnsiTheme="majorHAnsi" w:cs="Arial"/>
        </w:rPr>
        <w:t xml:space="preserve">przyczyn leżących po stronie Wykonawcy, jeżeli Wykonawca odmawia dostarczenia </w:t>
      </w:r>
      <w:r w:rsidR="000D5D46">
        <w:rPr>
          <w:rFonts w:asciiTheme="majorHAnsi" w:hAnsiTheme="majorHAnsi" w:cs="Arial"/>
        </w:rPr>
        <w:t>przedmiotu zamówienia</w:t>
      </w:r>
      <w:r w:rsidRPr="0075661C">
        <w:rPr>
          <w:rFonts w:asciiTheme="majorHAnsi" w:hAnsiTheme="majorHAnsi" w:cs="Arial"/>
        </w:rPr>
        <w:t xml:space="preserve"> wolnego od wad.</w:t>
      </w:r>
    </w:p>
    <w:p w14:paraId="77E1C6CF" w14:textId="6051C486" w:rsidR="0075661C" w:rsidRPr="0075661C" w:rsidRDefault="0075661C" w:rsidP="0056591D">
      <w:pPr>
        <w:numPr>
          <w:ilvl w:val="0"/>
          <w:numId w:val="18"/>
        </w:numPr>
        <w:jc w:val="both"/>
        <w:rPr>
          <w:rFonts w:asciiTheme="majorHAnsi" w:hAnsiTheme="majorHAnsi" w:cs="Arial"/>
          <w:vertAlign w:val="superscript"/>
        </w:rPr>
      </w:pPr>
      <w:r w:rsidRPr="0075661C">
        <w:rPr>
          <w:rFonts w:asciiTheme="majorHAnsi" w:hAnsiTheme="majorHAnsi" w:cs="Arial"/>
        </w:rPr>
        <w:lastRenderedPageBreak/>
        <w:t>Zamawiający uprawniony jest złożyć pisemne oświadczenie o odstąpieniu od umowy w terminie 14 dni licząc od dnia, w którym Zamawiający dowiedział się o okoliczności uzasadniającej odstąpienie od umowy.</w:t>
      </w:r>
    </w:p>
    <w:p w14:paraId="4F09913A" w14:textId="009B51A3" w:rsidR="0075661C" w:rsidRPr="0075661C" w:rsidRDefault="0075661C" w:rsidP="0056591D">
      <w:pPr>
        <w:numPr>
          <w:ilvl w:val="0"/>
          <w:numId w:val="18"/>
        </w:numPr>
        <w:jc w:val="both"/>
        <w:rPr>
          <w:rFonts w:asciiTheme="majorHAnsi" w:hAnsiTheme="majorHAnsi" w:cs="Arial"/>
          <w:vertAlign w:val="superscript"/>
        </w:rPr>
      </w:pPr>
      <w:r w:rsidRPr="0075661C">
        <w:rPr>
          <w:rFonts w:asciiTheme="majorHAnsi" w:hAnsiTheme="majorHAnsi"/>
        </w:rPr>
        <w:t>Wykonawcy przysługuje prawo do odstąpienia od umowy, jeżeli z winy Zamawiającego, niemożliwe jest jej wykonanie</w:t>
      </w:r>
      <w:bookmarkEnd w:id="1"/>
      <w:r>
        <w:rPr>
          <w:rFonts w:asciiTheme="majorHAnsi" w:hAnsiTheme="majorHAnsi"/>
        </w:rPr>
        <w:t>.</w:t>
      </w:r>
    </w:p>
    <w:p w14:paraId="61978080" w14:textId="77777777" w:rsidR="0075661C" w:rsidRPr="0075661C" w:rsidRDefault="0075661C" w:rsidP="0075661C">
      <w:pPr>
        <w:ind w:left="360"/>
        <w:jc w:val="both"/>
        <w:rPr>
          <w:rFonts w:asciiTheme="majorHAnsi" w:hAnsiTheme="majorHAnsi" w:cs="Arial"/>
          <w:vertAlign w:val="superscript"/>
        </w:rPr>
      </w:pPr>
    </w:p>
    <w:p w14:paraId="68F66B55" w14:textId="77777777" w:rsidR="00C86AB8" w:rsidRDefault="00C86AB8" w:rsidP="004363B4">
      <w:pPr>
        <w:widowControl w:val="0"/>
        <w:autoSpaceDE w:val="0"/>
        <w:autoSpaceDN w:val="0"/>
        <w:adjustRightInd w:val="0"/>
        <w:spacing w:line="276" w:lineRule="auto"/>
        <w:jc w:val="center"/>
        <w:rPr>
          <w:rFonts w:asciiTheme="majorHAnsi" w:hAnsiTheme="majorHAnsi" w:cs="†¯øw≥¸"/>
          <w:b/>
        </w:rPr>
      </w:pPr>
    </w:p>
    <w:p w14:paraId="2BF619C4" w14:textId="3644BC0B" w:rsidR="004A40FA" w:rsidRPr="00437B0A" w:rsidRDefault="004A40FA" w:rsidP="004363B4">
      <w:pPr>
        <w:widowControl w:val="0"/>
        <w:autoSpaceDE w:val="0"/>
        <w:autoSpaceDN w:val="0"/>
        <w:adjustRightInd w:val="0"/>
        <w:spacing w:line="276" w:lineRule="auto"/>
        <w:jc w:val="center"/>
        <w:rPr>
          <w:rFonts w:asciiTheme="majorHAnsi" w:hAnsiTheme="majorHAnsi" w:cs="†¯øw≥¸"/>
          <w:b/>
        </w:rPr>
      </w:pPr>
      <w:r w:rsidRPr="00437B0A">
        <w:rPr>
          <w:rFonts w:asciiTheme="majorHAnsi" w:hAnsiTheme="majorHAnsi" w:cs="†¯øw≥¸"/>
          <w:b/>
        </w:rPr>
        <w:t>§ 1</w:t>
      </w:r>
      <w:r w:rsidR="00BB5244">
        <w:rPr>
          <w:rFonts w:asciiTheme="majorHAnsi" w:hAnsiTheme="majorHAnsi" w:cs="†¯øw≥¸"/>
          <w:b/>
        </w:rPr>
        <w:t>3</w:t>
      </w:r>
      <w:r w:rsidRPr="00437B0A">
        <w:rPr>
          <w:rFonts w:asciiTheme="majorHAnsi" w:hAnsiTheme="majorHAnsi" w:cs="†¯øw≥¸"/>
          <w:b/>
        </w:rPr>
        <w:t xml:space="preserve"> </w:t>
      </w:r>
    </w:p>
    <w:p w14:paraId="1B473E03" w14:textId="77777777" w:rsidR="004A40FA" w:rsidRPr="00437B0A" w:rsidRDefault="004A40FA" w:rsidP="004363B4">
      <w:pPr>
        <w:widowControl w:val="0"/>
        <w:autoSpaceDE w:val="0"/>
        <w:autoSpaceDN w:val="0"/>
        <w:adjustRightInd w:val="0"/>
        <w:spacing w:line="276" w:lineRule="auto"/>
        <w:jc w:val="center"/>
        <w:rPr>
          <w:rFonts w:asciiTheme="majorHAnsi" w:hAnsiTheme="majorHAnsi" w:cs="†¯øw≥¸"/>
          <w:b/>
        </w:rPr>
      </w:pPr>
      <w:r w:rsidRPr="00437B0A">
        <w:rPr>
          <w:rFonts w:asciiTheme="majorHAnsi" w:hAnsiTheme="majorHAnsi" w:cs="†¯øw≥¸"/>
          <w:b/>
        </w:rPr>
        <w:t>Okoliczności siły wyższej</w:t>
      </w:r>
    </w:p>
    <w:p w14:paraId="083BFC37" w14:textId="7361B0D5" w:rsidR="0075661C" w:rsidRPr="0075661C" w:rsidRDefault="0075661C" w:rsidP="0056591D">
      <w:pPr>
        <w:numPr>
          <w:ilvl w:val="0"/>
          <w:numId w:val="24"/>
        </w:numPr>
        <w:tabs>
          <w:tab w:val="clear" w:pos="502"/>
          <w:tab w:val="num" w:pos="426"/>
          <w:tab w:val="num" w:pos="720"/>
        </w:tabs>
        <w:ind w:left="426"/>
        <w:jc w:val="both"/>
        <w:rPr>
          <w:rFonts w:asciiTheme="majorHAnsi" w:hAnsiTheme="majorHAnsi" w:cs="Arial"/>
        </w:rPr>
      </w:pPr>
      <w:r w:rsidRPr="0075661C">
        <w:rPr>
          <w:rFonts w:asciiTheme="majorHAnsi" w:hAnsiTheme="majorHAnsi" w:cs="Arial"/>
        </w:rPr>
        <w:t>Żadna ze stron nie będzie ponosić określonej w umowie odpowiedzialności za</w:t>
      </w:r>
      <w:r w:rsidR="00C86AB8">
        <w:rPr>
          <w:rFonts w:asciiTheme="majorHAnsi" w:hAnsiTheme="majorHAnsi" w:cs="Arial"/>
        </w:rPr>
        <w:t> </w:t>
      </w:r>
      <w:r w:rsidRPr="0075661C">
        <w:rPr>
          <w:rFonts w:asciiTheme="majorHAnsi" w:hAnsiTheme="majorHAnsi" w:cs="Arial"/>
        </w:rPr>
        <w:t>niewykonanie lub nienależyte wykonanie swoich zobowiązań w razie, gdy udowodni, że:</w:t>
      </w:r>
    </w:p>
    <w:p w14:paraId="004779F0" w14:textId="77777777" w:rsidR="0075661C" w:rsidRPr="0075661C" w:rsidRDefault="0075661C" w:rsidP="0056591D">
      <w:pPr>
        <w:numPr>
          <w:ilvl w:val="0"/>
          <w:numId w:val="23"/>
        </w:numPr>
        <w:tabs>
          <w:tab w:val="left" w:pos="709"/>
        </w:tabs>
        <w:ind w:left="709"/>
        <w:jc w:val="both"/>
        <w:rPr>
          <w:rFonts w:asciiTheme="majorHAnsi" w:hAnsiTheme="majorHAnsi" w:cs="Arial"/>
        </w:rPr>
      </w:pPr>
      <w:r w:rsidRPr="0075661C">
        <w:rPr>
          <w:rFonts w:asciiTheme="majorHAnsi" w:hAnsiTheme="majorHAnsi" w:cs="Arial"/>
        </w:rPr>
        <w:t>niewykonanie lub nienależyte wykonanie spowodowane było nadzwyczajnym, nagłym i niespodziewanym zdarzeniem zewnętrznym, niezależnym od jej woli;</w:t>
      </w:r>
    </w:p>
    <w:p w14:paraId="511DA941" w14:textId="2C9D220D" w:rsidR="0075661C" w:rsidRPr="0075661C" w:rsidRDefault="0075661C" w:rsidP="0056591D">
      <w:pPr>
        <w:numPr>
          <w:ilvl w:val="0"/>
          <w:numId w:val="23"/>
        </w:numPr>
        <w:tabs>
          <w:tab w:val="left" w:pos="709"/>
        </w:tabs>
        <w:ind w:left="709"/>
        <w:jc w:val="both"/>
        <w:rPr>
          <w:rFonts w:asciiTheme="majorHAnsi" w:hAnsiTheme="majorHAnsi" w:cs="Arial"/>
        </w:rPr>
      </w:pPr>
      <w:r w:rsidRPr="0075661C">
        <w:rPr>
          <w:rFonts w:asciiTheme="majorHAnsi" w:hAnsiTheme="majorHAnsi" w:cs="Arial"/>
        </w:rPr>
        <w:t>nie mogła w chwili zawierania umowy i przy zachowaniu należytej staranności przewidzieć zaistnie</w:t>
      </w:r>
      <w:r w:rsidR="00BB5244">
        <w:rPr>
          <w:rFonts w:asciiTheme="majorHAnsi" w:hAnsiTheme="majorHAnsi" w:cs="Arial"/>
        </w:rPr>
        <w:t>nia zdarzenia oraz jego skutków</w:t>
      </w:r>
      <w:r w:rsidRPr="0075661C">
        <w:rPr>
          <w:rFonts w:asciiTheme="majorHAnsi" w:hAnsiTheme="majorHAnsi" w:cs="Arial"/>
        </w:rPr>
        <w:t>;</w:t>
      </w:r>
    </w:p>
    <w:p w14:paraId="79F2FDE0" w14:textId="77777777" w:rsidR="0075661C" w:rsidRPr="0075661C" w:rsidRDefault="0075661C" w:rsidP="0056591D">
      <w:pPr>
        <w:numPr>
          <w:ilvl w:val="0"/>
          <w:numId w:val="23"/>
        </w:numPr>
        <w:tabs>
          <w:tab w:val="left" w:pos="709"/>
        </w:tabs>
        <w:ind w:left="709"/>
        <w:jc w:val="both"/>
        <w:rPr>
          <w:rFonts w:asciiTheme="majorHAnsi" w:hAnsiTheme="majorHAnsi" w:cs="Arial"/>
        </w:rPr>
      </w:pPr>
      <w:r w:rsidRPr="0075661C">
        <w:rPr>
          <w:rFonts w:asciiTheme="majorHAnsi" w:hAnsiTheme="majorHAnsi" w:cs="Arial"/>
        </w:rPr>
        <w:t>nie mogła przy zachowaniu należytej staranności uniknąć bądź przezwyciężyć tego zdarzenia lub jego skutków.</w:t>
      </w:r>
    </w:p>
    <w:p w14:paraId="7A026BBD" w14:textId="77777777" w:rsidR="0075661C" w:rsidRPr="0075661C" w:rsidRDefault="0075661C" w:rsidP="0075661C">
      <w:pPr>
        <w:tabs>
          <w:tab w:val="left" w:pos="709"/>
        </w:tabs>
        <w:ind w:left="709"/>
        <w:jc w:val="both"/>
        <w:rPr>
          <w:rFonts w:asciiTheme="majorHAnsi" w:hAnsiTheme="majorHAnsi" w:cs="Arial"/>
        </w:rPr>
      </w:pPr>
      <w:r w:rsidRPr="0075661C">
        <w:rPr>
          <w:rFonts w:asciiTheme="majorHAnsi" w:hAnsiTheme="majorHAnsi" w:cs="Arial"/>
        </w:rPr>
        <w:t>Zdarzenia takie będą określone jako „siła wyższa”.</w:t>
      </w:r>
    </w:p>
    <w:p w14:paraId="49EC2B1E" w14:textId="097D9089" w:rsidR="0075661C" w:rsidRPr="0075661C" w:rsidRDefault="0075661C" w:rsidP="0056591D">
      <w:pPr>
        <w:numPr>
          <w:ilvl w:val="0"/>
          <w:numId w:val="24"/>
        </w:numPr>
        <w:tabs>
          <w:tab w:val="clear" w:pos="502"/>
          <w:tab w:val="num" w:pos="426"/>
          <w:tab w:val="num" w:pos="720"/>
        </w:tabs>
        <w:ind w:left="426"/>
        <w:jc w:val="both"/>
        <w:rPr>
          <w:rFonts w:asciiTheme="majorHAnsi" w:hAnsiTheme="majorHAnsi" w:cs="Arial"/>
        </w:rPr>
      </w:pPr>
      <w:r w:rsidRPr="0075661C">
        <w:rPr>
          <w:rFonts w:asciiTheme="majorHAnsi" w:hAnsiTheme="majorHAnsi" w:cs="Arial"/>
        </w:rPr>
        <w:t>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powiadomienie drugiej strony o</w:t>
      </w:r>
      <w:r w:rsidR="000D5D46">
        <w:rPr>
          <w:rFonts w:asciiTheme="majorHAnsi" w:hAnsiTheme="majorHAnsi" w:cs="Arial"/>
        </w:rPr>
        <w:t> </w:t>
      </w:r>
      <w:r w:rsidRPr="0075661C">
        <w:rPr>
          <w:rFonts w:asciiTheme="majorHAnsi" w:hAnsiTheme="majorHAnsi" w:cs="Arial"/>
        </w:rPr>
        <w:t>zaistniałej sytuacji i udowodnieniu niemożności spełnienia świadczenia.</w:t>
      </w:r>
    </w:p>
    <w:p w14:paraId="380B021B" w14:textId="77777777" w:rsidR="00A14969" w:rsidRPr="00437B0A" w:rsidRDefault="00A14969" w:rsidP="0056591D">
      <w:pPr>
        <w:pStyle w:val="Akapitzlist"/>
        <w:widowControl w:val="0"/>
        <w:numPr>
          <w:ilvl w:val="0"/>
          <w:numId w:val="24"/>
        </w:numPr>
        <w:tabs>
          <w:tab w:val="clear" w:pos="502"/>
        </w:tabs>
        <w:autoSpaceDE w:val="0"/>
        <w:autoSpaceDN w:val="0"/>
        <w:adjustRightInd w:val="0"/>
        <w:spacing w:line="276" w:lineRule="auto"/>
        <w:ind w:left="426"/>
        <w:jc w:val="both"/>
        <w:rPr>
          <w:rFonts w:asciiTheme="majorHAnsi" w:hAnsiTheme="majorHAnsi" w:cstheme="minorHAnsi"/>
        </w:rPr>
      </w:pPr>
      <w:r w:rsidRPr="00437B0A">
        <w:rPr>
          <w:rFonts w:asciiTheme="majorHAnsi" w:hAnsiTheme="majorHAnsi" w:cstheme="minorHAnsi"/>
        </w:rPr>
        <w:t xml:space="preserve">Wyrażenie „siła wyższa” oznacza w niniejszej umowie takie działania jak: wojna, atak terrorystyczny, stan klęski żywiołowej, </w:t>
      </w:r>
      <w:r>
        <w:rPr>
          <w:rFonts w:asciiTheme="majorHAnsi" w:hAnsiTheme="majorHAnsi" w:cstheme="minorHAnsi"/>
        </w:rPr>
        <w:t>ogłoszenie stanu epidemii,</w:t>
      </w:r>
      <w:r w:rsidRPr="001A605F">
        <w:rPr>
          <w:rFonts w:asciiTheme="majorHAnsi" w:hAnsiTheme="majorHAnsi" w:cstheme="minorHAnsi"/>
        </w:rPr>
        <w:t xml:space="preserve"> </w:t>
      </w:r>
      <w:r w:rsidRPr="00437B0A">
        <w:rPr>
          <w:rFonts w:asciiTheme="majorHAnsi" w:hAnsiTheme="majorHAnsi" w:cstheme="minorHAnsi"/>
        </w:rPr>
        <w:t>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14:paraId="043F08AD" w14:textId="08A63E5C" w:rsidR="0075661C" w:rsidRDefault="0075661C" w:rsidP="0056591D">
      <w:pPr>
        <w:numPr>
          <w:ilvl w:val="0"/>
          <w:numId w:val="24"/>
        </w:numPr>
        <w:tabs>
          <w:tab w:val="clear" w:pos="502"/>
          <w:tab w:val="num" w:pos="426"/>
          <w:tab w:val="num" w:pos="720"/>
        </w:tabs>
        <w:ind w:left="426"/>
        <w:jc w:val="both"/>
        <w:rPr>
          <w:rFonts w:asciiTheme="majorHAnsi" w:hAnsiTheme="majorHAnsi" w:cs="Arial"/>
        </w:rPr>
      </w:pPr>
      <w:r w:rsidRPr="0075661C">
        <w:rPr>
          <w:rFonts w:asciiTheme="majorHAnsi" w:hAnsiTheme="majorHAnsi" w:cs="Arial"/>
        </w:rPr>
        <w:t>Strona tymczasowo zwolniona wznowi działalność i wykona ciążące na niej zobowiązania tak szybko, jak będzie to możliwe, jednocześnie dokładając najwyższej staranności w celu jak najszybszego usunięcia przeszkód wykonania.</w:t>
      </w:r>
    </w:p>
    <w:p w14:paraId="0A01F87B" w14:textId="77777777" w:rsidR="0075661C" w:rsidRPr="0075661C" w:rsidRDefault="0075661C" w:rsidP="0056591D">
      <w:pPr>
        <w:numPr>
          <w:ilvl w:val="0"/>
          <w:numId w:val="24"/>
        </w:numPr>
        <w:tabs>
          <w:tab w:val="clear" w:pos="502"/>
          <w:tab w:val="num" w:pos="426"/>
          <w:tab w:val="num" w:pos="720"/>
        </w:tabs>
        <w:ind w:left="426"/>
        <w:jc w:val="both"/>
        <w:rPr>
          <w:rFonts w:asciiTheme="majorHAnsi" w:hAnsiTheme="majorHAnsi" w:cs="Arial"/>
        </w:rPr>
      </w:pPr>
      <w:r w:rsidRPr="0075661C">
        <w:rPr>
          <w:rFonts w:asciiTheme="majorHAnsi" w:hAnsiTheme="majorHAnsi" w:cs="Arial"/>
        </w:rPr>
        <w:t>Okoliczności zaistnienia siły wyższej muszą zostać udowodnione przez stronę, która się na nie powołuje</w:t>
      </w:r>
      <w:r w:rsidRPr="0075661C">
        <w:rPr>
          <w:rFonts w:cs="Arial"/>
          <w:sz w:val="18"/>
          <w:szCs w:val="18"/>
        </w:rPr>
        <w:t>.</w:t>
      </w:r>
    </w:p>
    <w:p w14:paraId="1C82D825" w14:textId="77777777" w:rsidR="00C86AB8" w:rsidRDefault="00C86AB8" w:rsidP="0075661C">
      <w:pPr>
        <w:widowControl w:val="0"/>
        <w:autoSpaceDE w:val="0"/>
        <w:autoSpaceDN w:val="0"/>
        <w:adjustRightInd w:val="0"/>
        <w:spacing w:line="276" w:lineRule="auto"/>
        <w:jc w:val="center"/>
        <w:rPr>
          <w:rFonts w:asciiTheme="majorHAnsi" w:hAnsiTheme="majorHAnsi" w:cs="†¯øw≥¸"/>
          <w:b/>
        </w:rPr>
      </w:pPr>
    </w:p>
    <w:p w14:paraId="54F1B180" w14:textId="3259E195" w:rsidR="004A40FA" w:rsidRPr="00437B0A" w:rsidRDefault="00BC10C8" w:rsidP="0075661C">
      <w:pPr>
        <w:widowControl w:val="0"/>
        <w:autoSpaceDE w:val="0"/>
        <w:autoSpaceDN w:val="0"/>
        <w:adjustRightInd w:val="0"/>
        <w:spacing w:line="276" w:lineRule="auto"/>
        <w:jc w:val="center"/>
        <w:rPr>
          <w:rFonts w:asciiTheme="majorHAnsi" w:hAnsiTheme="majorHAnsi" w:cs="†¯øw≥¸"/>
          <w:b/>
        </w:rPr>
      </w:pPr>
      <w:r w:rsidRPr="00437B0A">
        <w:rPr>
          <w:rFonts w:asciiTheme="majorHAnsi" w:hAnsiTheme="majorHAnsi" w:cs="†¯øw≥¸"/>
          <w:b/>
        </w:rPr>
        <w:t>§ 1</w:t>
      </w:r>
      <w:r w:rsidR="00BB5244">
        <w:rPr>
          <w:rFonts w:asciiTheme="majorHAnsi" w:hAnsiTheme="majorHAnsi" w:cs="†¯øw≥¸"/>
          <w:b/>
        </w:rPr>
        <w:t>4</w:t>
      </w:r>
    </w:p>
    <w:p w14:paraId="57336526" w14:textId="6B20DB8C" w:rsidR="004A40FA" w:rsidRPr="00437B0A" w:rsidRDefault="00437B0A" w:rsidP="004363B4">
      <w:pPr>
        <w:widowControl w:val="0"/>
        <w:autoSpaceDE w:val="0"/>
        <w:autoSpaceDN w:val="0"/>
        <w:adjustRightInd w:val="0"/>
        <w:spacing w:line="276" w:lineRule="auto"/>
        <w:jc w:val="center"/>
        <w:rPr>
          <w:rFonts w:asciiTheme="majorHAnsi" w:hAnsiTheme="majorHAnsi" w:cs="†¯øw≥¸"/>
          <w:b/>
        </w:rPr>
      </w:pPr>
      <w:r w:rsidRPr="00437B0A">
        <w:rPr>
          <w:rFonts w:asciiTheme="majorHAnsi" w:hAnsiTheme="majorHAnsi" w:cs="†¯øw≥¸"/>
          <w:b/>
        </w:rPr>
        <w:t>Postanowienia końcowe</w:t>
      </w:r>
    </w:p>
    <w:p w14:paraId="66936BB7" w14:textId="77777777" w:rsidR="00437B0A" w:rsidRPr="00BB5244" w:rsidRDefault="00437B0A" w:rsidP="0056591D">
      <w:pPr>
        <w:pStyle w:val="Akapitzlist"/>
        <w:widowControl w:val="0"/>
        <w:numPr>
          <w:ilvl w:val="0"/>
          <w:numId w:val="12"/>
        </w:numPr>
        <w:autoSpaceDE w:val="0"/>
        <w:autoSpaceDN w:val="0"/>
        <w:adjustRightInd w:val="0"/>
        <w:spacing w:line="276" w:lineRule="auto"/>
        <w:ind w:left="426"/>
        <w:jc w:val="both"/>
        <w:rPr>
          <w:rFonts w:asciiTheme="majorHAnsi" w:hAnsiTheme="majorHAnsi" w:cstheme="minorHAnsi"/>
        </w:rPr>
      </w:pPr>
      <w:r w:rsidRPr="00BB5244">
        <w:rPr>
          <w:rFonts w:asciiTheme="majorHAnsi" w:hAnsiTheme="majorHAnsi" w:cstheme="minorHAnsi"/>
        </w:rPr>
        <w:t>W razie powstania sporu na tle wykonania niniejszej umowy Wykonawca jest zobowiązany przede wszystkim do wyczerpania drogi postępowania ugodowego.</w:t>
      </w:r>
    </w:p>
    <w:p w14:paraId="0F785DBA" w14:textId="77777777" w:rsidR="00437B0A" w:rsidRPr="00BB5244" w:rsidRDefault="00437B0A" w:rsidP="0056591D">
      <w:pPr>
        <w:pStyle w:val="Akapitzlist"/>
        <w:widowControl w:val="0"/>
        <w:numPr>
          <w:ilvl w:val="0"/>
          <w:numId w:val="12"/>
        </w:numPr>
        <w:autoSpaceDE w:val="0"/>
        <w:autoSpaceDN w:val="0"/>
        <w:adjustRightInd w:val="0"/>
        <w:spacing w:line="276" w:lineRule="auto"/>
        <w:ind w:left="426" w:hanging="426"/>
        <w:jc w:val="both"/>
        <w:rPr>
          <w:rFonts w:asciiTheme="majorHAnsi" w:hAnsiTheme="majorHAnsi" w:cstheme="minorHAnsi"/>
        </w:rPr>
      </w:pPr>
      <w:r w:rsidRPr="00BB5244">
        <w:rPr>
          <w:rFonts w:asciiTheme="majorHAnsi" w:hAnsiTheme="majorHAnsi" w:cstheme="minorHAnsi"/>
        </w:rPr>
        <w:t xml:space="preserve">Właściwym do rozpoznania sporów wynikłych na tle realizacji niniejszej umowy jest właściwy </w:t>
      </w:r>
      <w:r w:rsidRPr="00BB5244">
        <w:rPr>
          <w:rFonts w:asciiTheme="majorHAnsi" w:hAnsiTheme="majorHAnsi" w:cstheme="minorHAnsi"/>
          <w:color w:val="000000"/>
        </w:rPr>
        <w:t>dla siedziby Zamawiającego sąd powszechny.</w:t>
      </w:r>
    </w:p>
    <w:p w14:paraId="17B05B73" w14:textId="77777777" w:rsidR="00437B0A" w:rsidRPr="00BB5244" w:rsidRDefault="00437B0A" w:rsidP="0056591D">
      <w:pPr>
        <w:pStyle w:val="Akapitzlist"/>
        <w:widowControl w:val="0"/>
        <w:numPr>
          <w:ilvl w:val="0"/>
          <w:numId w:val="12"/>
        </w:numPr>
        <w:autoSpaceDE w:val="0"/>
        <w:autoSpaceDN w:val="0"/>
        <w:adjustRightInd w:val="0"/>
        <w:spacing w:line="276" w:lineRule="auto"/>
        <w:ind w:left="426" w:hanging="426"/>
        <w:jc w:val="both"/>
        <w:rPr>
          <w:rFonts w:asciiTheme="majorHAnsi" w:hAnsiTheme="majorHAnsi" w:cstheme="minorHAnsi"/>
        </w:rPr>
      </w:pPr>
      <w:r w:rsidRPr="00BB5244">
        <w:rPr>
          <w:rFonts w:asciiTheme="majorHAnsi" w:hAnsiTheme="majorHAnsi" w:cstheme="minorHAnsi"/>
        </w:rPr>
        <w:t>W sprawach nie uregulowanych niniejszą umową stosuje się przepisy kodeksu cywilnego, Prawa zamówień publicznych oraz w sprawach procesowych przepisy kodeksu postępowania cywilnego.</w:t>
      </w:r>
    </w:p>
    <w:p w14:paraId="1A025F2C" w14:textId="77777777" w:rsidR="00437B0A" w:rsidRPr="00BB5244" w:rsidRDefault="00437B0A" w:rsidP="0056591D">
      <w:pPr>
        <w:pStyle w:val="Akapitzlist"/>
        <w:widowControl w:val="0"/>
        <w:numPr>
          <w:ilvl w:val="0"/>
          <w:numId w:val="12"/>
        </w:numPr>
        <w:autoSpaceDE w:val="0"/>
        <w:autoSpaceDN w:val="0"/>
        <w:adjustRightInd w:val="0"/>
        <w:spacing w:line="276" w:lineRule="auto"/>
        <w:ind w:left="426" w:hanging="426"/>
        <w:jc w:val="both"/>
        <w:rPr>
          <w:rFonts w:asciiTheme="majorHAnsi" w:hAnsiTheme="majorHAnsi" w:cstheme="minorHAnsi"/>
        </w:rPr>
      </w:pPr>
      <w:r w:rsidRPr="00BB5244">
        <w:rPr>
          <w:rFonts w:asciiTheme="majorHAnsi" w:hAnsiTheme="majorHAnsi" w:cstheme="minorHAnsi"/>
        </w:rPr>
        <w:t xml:space="preserve">Każda ze Stron, jeżeli uzna, iż prawidłowe wykonanie niniejszej umowy tego wymaga, może zażądać spotkania w celu wymiany informacji i podjęcia kroków zmierzających </w:t>
      </w:r>
      <w:r w:rsidRPr="00BB5244">
        <w:rPr>
          <w:rFonts w:asciiTheme="majorHAnsi" w:hAnsiTheme="majorHAnsi" w:cstheme="minorHAnsi"/>
        </w:rPr>
        <w:lastRenderedPageBreak/>
        <w:t>do wyeliminowania wszelkich nieprawidłowości związanych z realizacją umowy.</w:t>
      </w:r>
    </w:p>
    <w:p w14:paraId="556DAAA9" w14:textId="6B38F96C" w:rsidR="00BB5244" w:rsidRDefault="00BB5244" w:rsidP="0056591D">
      <w:pPr>
        <w:pStyle w:val="Akapitzlist"/>
        <w:widowControl w:val="0"/>
        <w:numPr>
          <w:ilvl w:val="0"/>
          <w:numId w:val="12"/>
        </w:numPr>
        <w:autoSpaceDE w:val="0"/>
        <w:autoSpaceDN w:val="0"/>
        <w:adjustRightInd w:val="0"/>
        <w:spacing w:line="276" w:lineRule="auto"/>
        <w:ind w:left="426" w:hanging="426"/>
        <w:jc w:val="both"/>
        <w:rPr>
          <w:rFonts w:asciiTheme="majorHAnsi" w:hAnsiTheme="majorHAnsi" w:cstheme="minorHAnsi"/>
        </w:rPr>
      </w:pPr>
      <w:r w:rsidRPr="00BB5244">
        <w:rPr>
          <w:rFonts w:asciiTheme="majorHAnsi" w:hAnsiTheme="majorHAnsi" w:cstheme="minorHAnsi"/>
        </w:rPr>
        <w:t>Strony zobowiązują się do wzajemnego informowania o wszelkich zmianach adresów, z zastrzeżeniem, że jeżeli którakolwiek ze stron nie powiadomi drugiej strony o zmianie adresu i z tej przyczyny nie dokona odbioru korespondencji, wszelkie powiadomienia wysłane na ostatnio podany adres będą uważane za prawidłowo doręczone.</w:t>
      </w:r>
    </w:p>
    <w:p w14:paraId="6809E636" w14:textId="77777777" w:rsidR="00437B0A" w:rsidRPr="00BB5244" w:rsidRDefault="00437B0A" w:rsidP="0056591D">
      <w:pPr>
        <w:pStyle w:val="Akapitzlist"/>
        <w:widowControl w:val="0"/>
        <w:numPr>
          <w:ilvl w:val="0"/>
          <w:numId w:val="12"/>
        </w:numPr>
        <w:autoSpaceDE w:val="0"/>
        <w:autoSpaceDN w:val="0"/>
        <w:adjustRightInd w:val="0"/>
        <w:spacing w:line="276" w:lineRule="auto"/>
        <w:ind w:left="426" w:hanging="426"/>
        <w:jc w:val="both"/>
        <w:rPr>
          <w:rFonts w:asciiTheme="majorHAnsi" w:hAnsiTheme="majorHAnsi" w:cstheme="minorHAnsi"/>
        </w:rPr>
      </w:pPr>
      <w:r w:rsidRPr="00BB5244">
        <w:rPr>
          <w:rFonts w:asciiTheme="majorHAnsi" w:hAnsiTheme="majorHAnsi" w:cstheme="minorHAnsi"/>
        </w:rPr>
        <w:t xml:space="preserve">Umowa niniejsza sporządzona </w:t>
      </w:r>
      <w:r w:rsidRPr="00BB5244">
        <w:rPr>
          <w:rFonts w:asciiTheme="majorHAnsi" w:hAnsiTheme="majorHAnsi" w:cstheme="minorHAnsi"/>
          <w:color w:val="000000" w:themeColor="text1"/>
        </w:rPr>
        <w:t>została w 4 egz., trzy dla Zamawiającego, jeden dla Wykonawcy.</w:t>
      </w:r>
    </w:p>
    <w:p w14:paraId="5ED18D8B" w14:textId="77777777" w:rsidR="00437B0A" w:rsidRPr="00437B0A" w:rsidRDefault="00437B0A" w:rsidP="0056591D">
      <w:pPr>
        <w:pStyle w:val="Akapitzlist"/>
        <w:widowControl w:val="0"/>
        <w:numPr>
          <w:ilvl w:val="0"/>
          <w:numId w:val="12"/>
        </w:numPr>
        <w:autoSpaceDE w:val="0"/>
        <w:autoSpaceDN w:val="0"/>
        <w:adjustRightInd w:val="0"/>
        <w:spacing w:line="276" w:lineRule="auto"/>
        <w:ind w:left="426" w:hanging="426"/>
        <w:jc w:val="both"/>
        <w:rPr>
          <w:rFonts w:asciiTheme="majorHAnsi" w:hAnsiTheme="majorHAnsi" w:cstheme="minorHAnsi"/>
        </w:rPr>
      </w:pPr>
      <w:r w:rsidRPr="00437B0A">
        <w:rPr>
          <w:rFonts w:asciiTheme="majorHAnsi" w:hAnsiTheme="majorHAnsi" w:cstheme="minorHAnsi"/>
        </w:rPr>
        <w:t>Załącznikami do umowy są:</w:t>
      </w:r>
    </w:p>
    <w:p w14:paraId="33DA9F97" w14:textId="77777777" w:rsidR="00065DE1" w:rsidRPr="00437B0A" w:rsidRDefault="00065DE1" w:rsidP="0056591D">
      <w:pPr>
        <w:pStyle w:val="Akapitzlist"/>
        <w:widowControl w:val="0"/>
        <w:numPr>
          <w:ilvl w:val="0"/>
          <w:numId w:val="27"/>
        </w:numPr>
        <w:autoSpaceDE w:val="0"/>
        <w:autoSpaceDN w:val="0"/>
        <w:adjustRightInd w:val="0"/>
        <w:spacing w:line="276" w:lineRule="auto"/>
        <w:rPr>
          <w:rFonts w:asciiTheme="majorHAnsi" w:hAnsiTheme="majorHAnsi" w:cstheme="minorHAnsi"/>
          <w:color w:val="000000"/>
        </w:rPr>
      </w:pPr>
      <w:r>
        <w:rPr>
          <w:rFonts w:asciiTheme="majorHAnsi" w:hAnsiTheme="majorHAnsi" w:cstheme="minorHAnsi"/>
          <w:color w:val="000000"/>
        </w:rPr>
        <w:t>oferta wykonawcy</w:t>
      </w:r>
      <w:r w:rsidRPr="00437B0A">
        <w:rPr>
          <w:rFonts w:asciiTheme="majorHAnsi" w:hAnsiTheme="majorHAnsi" w:cstheme="minorHAnsi"/>
          <w:color w:val="000000"/>
        </w:rPr>
        <w:t xml:space="preserve"> – zał. Nr 1.</w:t>
      </w:r>
    </w:p>
    <w:p w14:paraId="521774BC" w14:textId="27223895" w:rsidR="00065DE1" w:rsidRDefault="00065DE1" w:rsidP="0056591D">
      <w:pPr>
        <w:pStyle w:val="Akapitzlist"/>
        <w:widowControl w:val="0"/>
        <w:numPr>
          <w:ilvl w:val="0"/>
          <w:numId w:val="27"/>
        </w:numPr>
        <w:autoSpaceDE w:val="0"/>
        <w:autoSpaceDN w:val="0"/>
        <w:adjustRightInd w:val="0"/>
        <w:spacing w:line="276" w:lineRule="auto"/>
        <w:rPr>
          <w:rFonts w:asciiTheme="majorHAnsi" w:hAnsiTheme="majorHAnsi" w:cstheme="minorHAnsi"/>
          <w:color w:val="000000"/>
        </w:rPr>
      </w:pPr>
      <w:r>
        <w:rPr>
          <w:rFonts w:asciiTheme="majorHAnsi" w:hAnsiTheme="majorHAnsi" w:cstheme="minorHAnsi"/>
          <w:color w:val="000000"/>
        </w:rPr>
        <w:t>SIWZ</w:t>
      </w:r>
      <w:r w:rsidRPr="00065DE1">
        <w:rPr>
          <w:rFonts w:asciiTheme="majorHAnsi" w:hAnsiTheme="majorHAnsi" w:cstheme="minorHAnsi"/>
          <w:color w:val="000000"/>
        </w:rPr>
        <w:t xml:space="preserve"> wraz z załącznikami – zał. Nr</w:t>
      </w:r>
      <w:r>
        <w:rPr>
          <w:rFonts w:asciiTheme="majorHAnsi" w:hAnsiTheme="majorHAnsi" w:cstheme="minorHAnsi"/>
          <w:color w:val="000000"/>
        </w:rPr>
        <w:t xml:space="preserve"> </w:t>
      </w:r>
      <w:r w:rsidR="00C86AB8">
        <w:rPr>
          <w:rFonts w:asciiTheme="majorHAnsi" w:hAnsiTheme="majorHAnsi" w:cstheme="minorHAnsi"/>
          <w:color w:val="000000"/>
        </w:rPr>
        <w:t>2</w:t>
      </w:r>
    </w:p>
    <w:p w14:paraId="3FB052CD" w14:textId="6FF52547" w:rsidR="00C86AB8" w:rsidRDefault="00C86AB8" w:rsidP="0056591D">
      <w:pPr>
        <w:pStyle w:val="Akapitzlist"/>
        <w:widowControl w:val="0"/>
        <w:numPr>
          <w:ilvl w:val="0"/>
          <w:numId w:val="27"/>
        </w:numPr>
        <w:autoSpaceDE w:val="0"/>
        <w:autoSpaceDN w:val="0"/>
        <w:adjustRightInd w:val="0"/>
        <w:spacing w:line="276" w:lineRule="auto"/>
        <w:rPr>
          <w:rFonts w:asciiTheme="majorHAnsi" w:hAnsiTheme="majorHAnsi" w:cstheme="minorHAnsi"/>
          <w:color w:val="000000"/>
        </w:rPr>
      </w:pPr>
      <w:r w:rsidRPr="00437B0A">
        <w:rPr>
          <w:rFonts w:asciiTheme="majorHAnsi" w:hAnsiTheme="majorHAnsi" w:cstheme="minorHAnsi"/>
          <w:color w:val="000000"/>
        </w:rPr>
        <w:t xml:space="preserve">Pełnomocnictwo (jeżeli dotyczy) – zał. Nr </w:t>
      </w:r>
      <w:r>
        <w:rPr>
          <w:rFonts w:asciiTheme="majorHAnsi" w:hAnsiTheme="majorHAnsi" w:cstheme="minorHAnsi"/>
          <w:color w:val="000000"/>
        </w:rPr>
        <w:t>3</w:t>
      </w:r>
      <w:r w:rsidRPr="00437B0A">
        <w:rPr>
          <w:rFonts w:asciiTheme="majorHAnsi" w:hAnsiTheme="majorHAnsi" w:cstheme="minorHAnsi"/>
          <w:color w:val="000000"/>
        </w:rPr>
        <w:t>.</w:t>
      </w:r>
      <w:r>
        <w:rPr>
          <w:rStyle w:val="Odwoanieprzypisudolnego"/>
          <w:rFonts w:asciiTheme="majorHAnsi" w:hAnsiTheme="majorHAnsi"/>
          <w:color w:val="000000"/>
        </w:rPr>
        <w:footnoteReference w:id="6"/>
      </w:r>
    </w:p>
    <w:p w14:paraId="3A5C4EC4" w14:textId="77777777" w:rsidR="00C86AB8" w:rsidRPr="00C86AB8" w:rsidRDefault="00C86AB8" w:rsidP="00C86AB8">
      <w:pPr>
        <w:widowControl w:val="0"/>
        <w:autoSpaceDE w:val="0"/>
        <w:autoSpaceDN w:val="0"/>
        <w:adjustRightInd w:val="0"/>
        <w:spacing w:line="276" w:lineRule="auto"/>
        <w:rPr>
          <w:rFonts w:asciiTheme="majorHAnsi" w:hAnsiTheme="majorHAnsi" w:cstheme="minorHAnsi"/>
          <w:color w:val="000000"/>
        </w:rPr>
      </w:pPr>
    </w:p>
    <w:p w14:paraId="2BC1AA55" w14:textId="77777777" w:rsidR="00C86AB8" w:rsidRDefault="00C86AB8" w:rsidP="00C86AB8">
      <w:pPr>
        <w:pStyle w:val="Akapitzlist"/>
        <w:widowControl w:val="0"/>
        <w:autoSpaceDE w:val="0"/>
        <w:autoSpaceDN w:val="0"/>
        <w:adjustRightInd w:val="0"/>
        <w:spacing w:line="276" w:lineRule="auto"/>
        <w:ind w:left="1146"/>
        <w:rPr>
          <w:rFonts w:asciiTheme="majorHAnsi" w:hAnsiTheme="majorHAnsi" w:cstheme="minorHAnsi"/>
          <w:color w:val="000000"/>
        </w:rPr>
      </w:pPr>
    </w:p>
    <w:p w14:paraId="5B6177C7" w14:textId="77777777" w:rsidR="00065DE1" w:rsidRPr="00437B0A" w:rsidRDefault="00065DE1" w:rsidP="00065DE1">
      <w:pPr>
        <w:pStyle w:val="Akapitzlist"/>
        <w:widowControl w:val="0"/>
        <w:autoSpaceDE w:val="0"/>
        <w:autoSpaceDN w:val="0"/>
        <w:adjustRightInd w:val="0"/>
        <w:spacing w:line="276" w:lineRule="auto"/>
        <w:ind w:left="1146"/>
        <w:rPr>
          <w:rFonts w:asciiTheme="majorHAnsi" w:hAnsiTheme="majorHAnsi" w:cstheme="minorHAnsi"/>
          <w:color w:val="000000"/>
        </w:rPr>
      </w:pPr>
    </w:p>
    <w:p w14:paraId="5E77BA8C" w14:textId="77777777" w:rsidR="00437B0A" w:rsidRPr="00437B0A" w:rsidRDefault="00437B0A" w:rsidP="00437B0A">
      <w:pPr>
        <w:tabs>
          <w:tab w:val="left" w:pos="567"/>
        </w:tabs>
        <w:spacing w:line="276" w:lineRule="auto"/>
        <w:contextualSpacing/>
        <w:jc w:val="center"/>
        <w:rPr>
          <w:rFonts w:asciiTheme="majorHAnsi" w:hAnsiTheme="majorHAnsi" w:cstheme="minorHAnsi"/>
          <w:b/>
        </w:rPr>
      </w:pPr>
      <w:r w:rsidRPr="00437B0A">
        <w:rPr>
          <w:rFonts w:asciiTheme="majorHAnsi" w:hAnsiTheme="majorHAnsi" w:cstheme="minorHAnsi"/>
          <w:b/>
        </w:rPr>
        <w:t xml:space="preserve">                             </w:t>
      </w:r>
    </w:p>
    <w:tbl>
      <w:tblPr>
        <w:tblW w:w="0" w:type="auto"/>
        <w:jc w:val="center"/>
        <w:tblLook w:val="01E0" w:firstRow="1" w:lastRow="1" w:firstColumn="1" w:lastColumn="1" w:noHBand="0" w:noVBand="0"/>
      </w:tblPr>
      <w:tblGrid>
        <w:gridCol w:w="4068"/>
        <w:gridCol w:w="1002"/>
        <w:gridCol w:w="3543"/>
      </w:tblGrid>
      <w:tr w:rsidR="00437B0A" w:rsidRPr="00437B0A" w14:paraId="14399523" w14:textId="77777777" w:rsidTr="00D90F96">
        <w:trPr>
          <w:jc w:val="center"/>
        </w:trPr>
        <w:tc>
          <w:tcPr>
            <w:tcW w:w="4068" w:type="dxa"/>
          </w:tcPr>
          <w:p w14:paraId="323C728A" w14:textId="77777777" w:rsidR="00437B0A" w:rsidRPr="00437B0A" w:rsidRDefault="00437B0A" w:rsidP="00D90F96">
            <w:pPr>
              <w:spacing w:line="276" w:lineRule="auto"/>
              <w:jc w:val="center"/>
              <w:rPr>
                <w:rFonts w:asciiTheme="majorHAnsi" w:hAnsiTheme="majorHAnsi" w:cstheme="minorHAnsi"/>
                <w:i/>
              </w:rPr>
            </w:pPr>
            <w:r w:rsidRPr="00437B0A">
              <w:rPr>
                <w:rFonts w:asciiTheme="majorHAnsi" w:hAnsiTheme="majorHAnsi" w:cstheme="minorHAnsi"/>
                <w:b/>
              </w:rPr>
              <w:t>W imieniu Zamawiającego:</w:t>
            </w:r>
          </w:p>
        </w:tc>
        <w:tc>
          <w:tcPr>
            <w:tcW w:w="1002" w:type="dxa"/>
          </w:tcPr>
          <w:p w14:paraId="5402DE44" w14:textId="77777777" w:rsidR="00437B0A" w:rsidRPr="00437B0A" w:rsidRDefault="00437B0A" w:rsidP="00D90F96">
            <w:pPr>
              <w:spacing w:line="276" w:lineRule="auto"/>
              <w:jc w:val="center"/>
              <w:rPr>
                <w:rFonts w:asciiTheme="majorHAnsi" w:hAnsiTheme="majorHAnsi" w:cstheme="minorHAnsi"/>
              </w:rPr>
            </w:pPr>
          </w:p>
        </w:tc>
        <w:tc>
          <w:tcPr>
            <w:tcW w:w="3543" w:type="dxa"/>
          </w:tcPr>
          <w:p w14:paraId="0D15B125" w14:textId="77777777" w:rsidR="00437B0A" w:rsidRPr="00437B0A" w:rsidRDefault="00437B0A" w:rsidP="00D90F96">
            <w:pPr>
              <w:spacing w:line="276" w:lineRule="auto"/>
              <w:jc w:val="center"/>
              <w:rPr>
                <w:rFonts w:asciiTheme="majorHAnsi" w:hAnsiTheme="majorHAnsi" w:cstheme="minorHAnsi"/>
                <w:i/>
              </w:rPr>
            </w:pPr>
            <w:r w:rsidRPr="00437B0A">
              <w:rPr>
                <w:rFonts w:asciiTheme="majorHAnsi" w:hAnsiTheme="majorHAnsi" w:cstheme="minorHAnsi"/>
                <w:b/>
              </w:rPr>
              <w:t>W imieniu Wykonawcy:</w:t>
            </w:r>
          </w:p>
        </w:tc>
      </w:tr>
      <w:tr w:rsidR="00437B0A" w:rsidRPr="00437B0A" w14:paraId="1FA46298" w14:textId="77777777" w:rsidTr="00D90F96">
        <w:trPr>
          <w:jc w:val="center"/>
        </w:trPr>
        <w:tc>
          <w:tcPr>
            <w:tcW w:w="4068" w:type="dxa"/>
          </w:tcPr>
          <w:p w14:paraId="001B1824" w14:textId="77777777" w:rsidR="00437B0A" w:rsidRPr="00437B0A" w:rsidRDefault="00437B0A" w:rsidP="00D90F96">
            <w:pPr>
              <w:spacing w:line="276" w:lineRule="auto"/>
              <w:jc w:val="center"/>
              <w:rPr>
                <w:rFonts w:asciiTheme="majorHAnsi" w:hAnsiTheme="majorHAnsi" w:cstheme="minorHAnsi"/>
                <w:i/>
              </w:rPr>
            </w:pPr>
          </w:p>
          <w:p w14:paraId="2A79C7F0" w14:textId="77777777" w:rsidR="00437B0A" w:rsidRPr="00437B0A" w:rsidRDefault="00437B0A" w:rsidP="00D90F96">
            <w:pPr>
              <w:spacing w:line="276" w:lineRule="auto"/>
              <w:jc w:val="center"/>
              <w:rPr>
                <w:rFonts w:asciiTheme="majorHAnsi" w:hAnsiTheme="majorHAnsi" w:cstheme="minorHAnsi"/>
                <w:i/>
              </w:rPr>
            </w:pPr>
            <w:r w:rsidRPr="00437B0A">
              <w:rPr>
                <w:rFonts w:asciiTheme="majorHAnsi" w:hAnsiTheme="majorHAnsi" w:cstheme="minorHAnsi"/>
                <w:i/>
              </w:rPr>
              <w:t>…………………………………….</w:t>
            </w:r>
          </w:p>
          <w:p w14:paraId="1CF81822" w14:textId="77777777" w:rsidR="00437B0A" w:rsidRPr="00437B0A" w:rsidRDefault="00437B0A" w:rsidP="00D90F96">
            <w:pPr>
              <w:spacing w:line="276" w:lineRule="auto"/>
              <w:jc w:val="center"/>
              <w:rPr>
                <w:rFonts w:asciiTheme="majorHAnsi" w:hAnsiTheme="majorHAnsi" w:cstheme="minorHAnsi"/>
                <w:i/>
              </w:rPr>
            </w:pPr>
            <w:r w:rsidRPr="00437B0A">
              <w:rPr>
                <w:rFonts w:asciiTheme="majorHAnsi" w:hAnsiTheme="majorHAnsi" w:cstheme="minorHAnsi"/>
                <w:i/>
              </w:rPr>
              <w:t>(Imię i Nazwisko, funkcja)</w:t>
            </w:r>
          </w:p>
          <w:p w14:paraId="74C29F53" w14:textId="77777777" w:rsidR="00437B0A" w:rsidRPr="00437B0A" w:rsidRDefault="00437B0A" w:rsidP="00D90F96">
            <w:pPr>
              <w:spacing w:line="276" w:lineRule="auto"/>
              <w:jc w:val="center"/>
              <w:rPr>
                <w:rFonts w:asciiTheme="majorHAnsi" w:hAnsiTheme="majorHAnsi" w:cstheme="minorHAnsi"/>
              </w:rPr>
            </w:pPr>
          </w:p>
          <w:p w14:paraId="69671E39" w14:textId="77777777" w:rsidR="00437B0A" w:rsidRPr="00437B0A" w:rsidRDefault="00437B0A" w:rsidP="00D90F96">
            <w:pPr>
              <w:spacing w:line="276" w:lineRule="auto"/>
              <w:jc w:val="center"/>
              <w:rPr>
                <w:rFonts w:asciiTheme="majorHAnsi" w:hAnsiTheme="majorHAnsi" w:cstheme="minorHAnsi"/>
              </w:rPr>
            </w:pPr>
          </w:p>
          <w:p w14:paraId="33FF6047" w14:textId="77777777" w:rsidR="00437B0A" w:rsidRPr="00437B0A" w:rsidRDefault="00437B0A" w:rsidP="00D90F96">
            <w:pPr>
              <w:spacing w:line="276" w:lineRule="auto"/>
              <w:jc w:val="center"/>
              <w:rPr>
                <w:rFonts w:asciiTheme="majorHAnsi" w:hAnsiTheme="majorHAnsi" w:cstheme="minorHAnsi"/>
                <w:i/>
              </w:rPr>
            </w:pPr>
            <w:r w:rsidRPr="00437B0A">
              <w:rPr>
                <w:rFonts w:asciiTheme="majorHAnsi" w:hAnsiTheme="majorHAnsi" w:cstheme="minorHAnsi"/>
                <w:i/>
              </w:rPr>
              <w:t>………………………….……….</w:t>
            </w:r>
          </w:p>
          <w:p w14:paraId="671D4906" w14:textId="77777777" w:rsidR="00437B0A" w:rsidRPr="00437B0A" w:rsidRDefault="00437B0A" w:rsidP="00D90F96">
            <w:pPr>
              <w:spacing w:line="276" w:lineRule="auto"/>
              <w:jc w:val="center"/>
              <w:rPr>
                <w:rFonts w:asciiTheme="majorHAnsi" w:hAnsiTheme="majorHAnsi" w:cstheme="minorHAnsi"/>
              </w:rPr>
            </w:pPr>
            <w:r w:rsidRPr="00437B0A">
              <w:rPr>
                <w:rFonts w:asciiTheme="majorHAnsi" w:hAnsiTheme="majorHAnsi" w:cstheme="minorHAnsi"/>
                <w:i/>
              </w:rPr>
              <w:t>(kontrasygnata Skarbnika)</w:t>
            </w:r>
          </w:p>
        </w:tc>
        <w:tc>
          <w:tcPr>
            <w:tcW w:w="1002" w:type="dxa"/>
          </w:tcPr>
          <w:p w14:paraId="69876516" w14:textId="77777777" w:rsidR="00437B0A" w:rsidRPr="00437B0A" w:rsidRDefault="00437B0A" w:rsidP="00D90F96">
            <w:pPr>
              <w:spacing w:line="276" w:lineRule="auto"/>
              <w:jc w:val="center"/>
              <w:rPr>
                <w:rFonts w:asciiTheme="majorHAnsi" w:hAnsiTheme="majorHAnsi" w:cstheme="minorHAnsi"/>
              </w:rPr>
            </w:pPr>
          </w:p>
          <w:p w14:paraId="0A3DEB24" w14:textId="77777777" w:rsidR="00437B0A" w:rsidRPr="00437B0A" w:rsidRDefault="00437B0A" w:rsidP="00D90F96">
            <w:pPr>
              <w:spacing w:line="276" w:lineRule="auto"/>
              <w:jc w:val="center"/>
              <w:rPr>
                <w:rFonts w:asciiTheme="majorHAnsi" w:hAnsiTheme="majorHAnsi" w:cstheme="minorHAnsi"/>
              </w:rPr>
            </w:pPr>
          </w:p>
        </w:tc>
        <w:tc>
          <w:tcPr>
            <w:tcW w:w="3543" w:type="dxa"/>
          </w:tcPr>
          <w:p w14:paraId="04727802" w14:textId="77777777" w:rsidR="00437B0A" w:rsidRPr="00437B0A" w:rsidRDefault="00437B0A" w:rsidP="00D90F96">
            <w:pPr>
              <w:spacing w:line="276" w:lineRule="auto"/>
              <w:jc w:val="center"/>
              <w:rPr>
                <w:rFonts w:asciiTheme="majorHAnsi" w:hAnsiTheme="majorHAnsi" w:cstheme="minorHAnsi"/>
                <w:i/>
              </w:rPr>
            </w:pPr>
          </w:p>
          <w:p w14:paraId="3672937C" w14:textId="77777777" w:rsidR="00437B0A" w:rsidRPr="00437B0A" w:rsidRDefault="00437B0A" w:rsidP="00D90F96">
            <w:pPr>
              <w:spacing w:line="276" w:lineRule="auto"/>
              <w:jc w:val="center"/>
              <w:rPr>
                <w:rFonts w:asciiTheme="majorHAnsi" w:hAnsiTheme="majorHAnsi" w:cstheme="minorHAnsi"/>
                <w:i/>
              </w:rPr>
            </w:pPr>
            <w:r w:rsidRPr="00437B0A">
              <w:rPr>
                <w:rFonts w:asciiTheme="majorHAnsi" w:hAnsiTheme="majorHAnsi" w:cstheme="minorHAnsi"/>
                <w:i/>
              </w:rPr>
              <w:t>…………………..……………….</w:t>
            </w:r>
          </w:p>
          <w:p w14:paraId="6490BCB5" w14:textId="77777777" w:rsidR="00437B0A" w:rsidRPr="00437B0A" w:rsidRDefault="00437B0A" w:rsidP="00D90F96">
            <w:pPr>
              <w:spacing w:line="276" w:lineRule="auto"/>
              <w:jc w:val="center"/>
              <w:rPr>
                <w:rFonts w:asciiTheme="majorHAnsi" w:hAnsiTheme="majorHAnsi" w:cstheme="minorHAnsi"/>
              </w:rPr>
            </w:pPr>
            <w:r w:rsidRPr="00437B0A">
              <w:rPr>
                <w:rFonts w:asciiTheme="majorHAnsi" w:hAnsiTheme="majorHAnsi" w:cstheme="minorHAnsi"/>
                <w:i/>
              </w:rPr>
              <w:t>(Imię i Nazwisko)</w:t>
            </w:r>
          </w:p>
        </w:tc>
      </w:tr>
    </w:tbl>
    <w:p w14:paraId="2B4C5FEC" w14:textId="5F7969DE" w:rsidR="004A40FA" w:rsidRPr="00437B0A" w:rsidRDefault="004A40FA" w:rsidP="006D3AEC">
      <w:pPr>
        <w:tabs>
          <w:tab w:val="left" w:pos="567"/>
        </w:tabs>
        <w:contextualSpacing/>
        <w:jc w:val="center"/>
        <w:rPr>
          <w:rFonts w:asciiTheme="majorHAnsi" w:hAnsiTheme="majorHAnsi"/>
          <w:b/>
        </w:rPr>
      </w:pPr>
      <w:r w:rsidRPr="00437B0A">
        <w:rPr>
          <w:rFonts w:asciiTheme="majorHAnsi" w:hAnsiTheme="majorHAnsi"/>
          <w:b/>
        </w:rPr>
        <w:t xml:space="preserve">                             </w:t>
      </w:r>
    </w:p>
    <w:p w14:paraId="49C88B5A" w14:textId="77777777" w:rsidR="009468BE" w:rsidRPr="00437B0A" w:rsidRDefault="009468BE" w:rsidP="00520EAE">
      <w:pPr>
        <w:spacing w:line="276" w:lineRule="auto"/>
        <w:jc w:val="center"/>
        <w:rPr>
          <w:rFonts w:asciiTheme="majorHAnsi" w:hAnsiTheme="majorHAnsi"/>
          <w:b/>
          <w:bCs/>
        </w:rPr>
      </w:pPr>
    </w:p>
    <w:p w14:paraId="46D9E56B" w14:textId="77777777" w:rsidR="008F2D67" w:rsidRPr="00437B0A" w:rsidRDefault="008F2D67" w:rsidP="00520EAE">
      <w:pPr>
        <w:spacing w:line="276" w:lineRule="auto"/>
        <w:jc w:val="center"/>
        <w:rPr>
          <w:rFonts w:asciiTheme="majorHAnsi" w:hAnsiTheme="majorHAnsi"/>
          <w:b/>
          <w:bCs/>
        </w:rPr>
      </w:pPr>
    </w:p>
    <w:p w14:paraId="30430F84" w14:textId="77777777" w:rsidR="008F2D67" w:rsidRDefault="008F2D67" w:rsidP="00520EAE">
      <w:pPr>
        <w:spacing w:line="276" w:lineRule="auto"/>
        <w:jc w:val="center"/>
        <w:rPr>
          <w:rFonts w:asciiTheme="majorHAnsi" w:hAnsiTheme="majorHAnsi"/>
          <w:b/>
          <w:bCs/>
        </w:rPr>
      </w:pPr>
    </w:p>
    <w:p w14:paraId="3FC0D2EC" w14:textId="77777777" w:rsidR="007719A0" w:rsidRDefault="007719A0" w:rsidP="00520EAE">
      <w:pPr>
        <w:spacing w:line="276" w:lineRule="auto"/>
        <w:jc w:val="center"/>
        <w:rPr>
          <w:rFonts w:asciiTheme="majorHAnsi" w:hAnsiTheme="majorHAnsi"/>
          <w:b/>
          <w:bCs/>
        </w:rPr>
      </w:pPr>
    </w:p>
    <w:p w14:paraId="636884CB" w14:textId="77777777" w:rsidR="007719A0" w:rsidRDefault="007719A0" w:rsidP="00520EAE">
      <w:pPr>
        <w:spacing w:line="276" w:lineRule="auto"/>
        <w:jc w:val="center"/>
        <w:rPr>
          <w:rFonts w:asciiTheme="majorHAnsi" w:hAnsiTheme="majorHAnsi"/>
          <w:b/>
          <w:bCs/>
        </w:rPr>
      </w:pPr>
    </w:p>
    <w:p w14:paraId="3BBB5084" w14:textId="77777777" w:rsidR="007719A0" w:rsidRDefault="007719A0" w:rsidP="00520EAE">
      <w:pPr>
        <w:spacing w:line="276" w:lineRule="auto"/>
        <w:jc w:val="center"/>
        <w:rPr>
          <w:rFonts w:asciiTheme="majorHAnsi" w:hAnsiTheme="majorHAnsi"/>
          <w:b/>
          <w:bCs/>
        </w:rPr>
      </w:pPr>
    </w:p>
    <w:p w14:paraId="1C0C9998" w14:textId="77777777" w:rsidR="007719A0" w:rsidRDefault="007719A0" w:rsidP="00520EAE">
      <w:pPr>
        <w:spacing w:line="276" w:lineRule="auto"/>
        <w:jc w:val="center"/>
        <w:rPr>
          <w:rFonts w:asciiTheme="majorHAnsi" w:hAnsiTheme="majorHAnsi"/>
          <w:b/>
          <w:bCs/>
        </w:rPr>
      </w:pPr>
    </w:p>
    <w:p w14:paraId="2A6D1431" w14:textId="77777777" w:rsidR="007719A0" w:rsidRDefault="007719A0" w:rsidP="00520EAE">
      <w:pPr>
        <w:spacing w:line="276" w:lineRule="auto"/>
        <w:jc w:val="center"/>
        <w:rPr>
          <w:rFonts w:asciiTheme="majorHAnsi" w:hAnsiTheme="majorHAnsi"/>
          <w:b/>
          <w:bCs/>
        </w:rPr>
      </w:pPr>
    </w:p>
    <w:p w14:paraId="35AC6994" w14:textId="77777777" w:rsidR="007719A0" w:rsidRDefault="007719A0" w:rsidP="00520EAE">
      <w:pPr>
        <w:spacing w:line="276" w:lineRule="auto"/>
        <w:jc w:val="center"/>
        <w:rPr>
          <w:rFonts w:asciiTheme="majorHAnsi" w:hAnsiTheme="majorHAnsi"/>
          <w:b/>
          <w:bCs/>
        </w:rPr>
      </w:pPr>
    </w:p>
    <w:p w14:paraId="325B1B13" w14:textId="77777777" w:rsidR="007719A0" w:rsidRDefault="007719A0" w:rsidP="00520EAE">
      <w:pPr>
        <w:spacing w:line="276" w:lineRule="auto"/>
        <w:jc w:val="center"/>
        <w:rPr>
          <w:rFonts w:asciiTheme="majorHAnsi" w:hAnsiTheme="majorHAnsi"/>
          <w:b/>
          <w:bCs/>
        </w:rPr>
      </w:pPr>
    </w:p>
    <w:p w14:paraId="6C2A663E" w14:textId="77777777" w:rsidR="007719A0" w:rsidRDefault="007719A0" w:rsidP="00520EAE">
      <w:pPr>
        <w:spacing w:line="276" w:lineRule="auto"/>
        <w:jc w:val="center"/>
        <w:rPr>
          <w:rFonts w:asciiTheme="majorHAnsi" w:hAnsiTheme="majorHAnsi"/>
          <w:b/>
          <w:bCs/>
        </w:rPr>
      </w:pPr>
    </w:p>
    <w:p w14:paraId="31A13729" w14:textId="77777777" w:rsidR="007719A0" w:rsidRDefault="007719A0" w:rsidP="00520EAE">
      <w:pPr>
        <w:spacing w:line="276" w:lineRule="auto"/>
        <w:jc w:val="center"/>
        <w:rPr>
          <w:rFonts w:asciiTheme="majorHAnsi" w:hAnsiTheme="majorHAnsi"/>
          <w:b/>
          <w:bCs/>
        </w:rPr>
      </w:pPr>
    </w:p>
    <w:p w14:paraId="10CDE342" w14:textId="77777777" w:rsidR="007719A0" w:rsidRDefault="007719A0" w:rsidP="00520EAE">
      <w:pPr>
        <w:spacing w:line="276" w:lineRule="auto"/>
        <w:jc w:val="center"/>
        <w:rPr>
          <w:rFonts w:asciiTheme="majorHAnsi" w:hAnsiTheme="majorHAnsi"/>
          <w:b/>
          <w:bCs/>
        </w:rPr>
      </w:pPr>
    </w:p>
    <w:p w14:paraId="459419C4" w14:textId="77777777" w:rsidR="007719A0" w:rsidRDefault="007719A0" w:rsidP="00520EAE">
      <w:pPr>
        <w:spacing w:line="276" w:lineRule="auto"/>
        <w:jc w:val="center"/>
        <w:rPr>
          <w:rFonts w:asciiTheme="majorHAnsi" w:hAnsiTheme="majorHAnsi"/>
          <w:b/>
          <w:bCs/>
        </w:rPr>
      </w:pPr>
    </w:p>
    <w:p w14:paraId="5DAD5648" w14:textId="77777777" w:rsidR="007719A0" w:rsidRDefault="007719A0" w:rsidP="00520EAE">
      <w:pPr>
        <w:spacing w:line="276" w:lineRule="auto"/>
        <w:jc w:val="center"/>
        <w:rPr>
          <w:rFonts w:asciiTheme="majorHAnsi" w:hAnsiTheme="majorHAnsi"/>
          <w:b/>
          <w:bCs/>
        </w:rPr>
      </w:pPr>
    </w:p>
    <w:p w14:paraId="5DD3FF71" w14:textId="77777777" w:rsidR="007719A0" w:rsidRDefault="007719A0" w:rsidP="00520EAE">
      <w:pPr>
        <w:spacing w:line="276" w:lineRule="auto"/>
        <w:jc w:val="center"/>
        <w:rPr>
          <w:rFonts w:asciiTheme="majorHAnsi" w:hAnsiTheme="majorHAnsi"/>
          <w:b/>
          <w:bCs/>
        </w:rPr>
      </w:pPr>
    </w:p>
    <w:p w14:paraId="28FB727C" w14:textId="77777777" w:rsidR="007719A0" w:rsidRDefault="007719A0" w:rsidP="00520EAE">
      <w:pPr>
        <w:spacing w:line="276" w:lineRule="auto"/>
        <w:jc w:val="center"/>
        <w:rPr>
          <w:rFonts w:asciiTheme="majorHAnsi" w:hAnsiTheme="majorHAnsi"/>
          <w:b/>
          <w:bCs/>
        </w:rPr>
      </w:pPr>
    </w:p>
    <w:p w14:paraId="1E4BB858" w14:textId="77777777" w:rsidR="007719A0" w:rsidRDefault="007719A0" w:rsidP="00520EAE">
      <w:pPr>
        <w:spacing w:line="276" w:lineRule="auto"/>
        <w:jc w:val="center"/>
        <w:rPr>
          <w:rFonts w:asciiTheme="majorHAnsi" w:hAnsiTheme="majorHAnsi"/>
          <w:b/>
          <w:bCs/>
        </w:rPr>
      </w:pPr>
    </w:p>
    <w:p w14:paraId="6EA1ABC4" w14:textId="77777777" w:rsidR="003D2F98" w:rsidRPr="003D2F98" w:rsidRDefault="003D2F98">
      <w:pPr>
        <w:spacing w:line="276" w:lineRule="auto"/>
        <w:rPr>
          <w:rFonts w:asciiTheme="majorHAnsi" w:hAnsiTheme="majorHAnsi"/>
        </w:rPr>
      </w:pPr>
    </w:p>
    <w:sectPr w:rsidR="003D2F98" w:rsidRPr="003D2F98" w:rsidSect="00D549EC">
      <w:pgSz w:w="11900" w:h="16840"/>
      <w:pgMar w:top="1417" w:right="1417" w:bottom="1112" w:left="1417" w:header="203" w:footer="6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66C5E" w14:textId="77777777" w:rsidR="00A00C3D" w:rsidRDefault="00A00C3D" w:rsidP="00F14FE5">
      <w:r>
        <w:separator/>
      </w:r>
    </w:p>
  </w:endnote>
  <w:endnote w:type="continuationSeparator" w:id="0">
    <w:p w14:paraId="2CB23108" w14:textId="77777777" w:rsidR="00A00C3D" w:rsidRDefault="00A00C3D"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øw≥¸">
    <w:altName w:val="Times New Roman"/>
    <w:panose1 w:val="00000000000000000000"/>
    <w:charset w:val="4D"/>
    <w:family w:val="auto"/>
    <w:notTrueType/>
    <w:pitch w:val="default"/>
    <w:sig w:usb0="00000003" w:usb1="00000000" w:usb2="00000000" w:usb3="00000000" w:csb0="00000001" w:csb1="00000000"/>
  </w:font>
  <w:font w:name="ArialNarrow">
    <w:charset w:val="00"/>
    <w:family w:val="auto"/>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27A94" w14:textId="77777777" w:rsidR="00A00C3D" w:rsidRDefault="00A00C3D" w:rsidP="00F14FE5">
      <w:r>
        <w:separator/>
      </w:r>
    </w:p>
  </w:footnote>
  <w:footnote w:type="continuationSeparator" w:id="0">
    <w:p w14:paraId="2925CDB3" w14:textId="77777777" w:rsidR="00A00C3D" w:rsidRDefault="00A00C3D" w:rsidP="00F14FE5">
      <w:r>
        <w:continuationSeparator/>
      </w:r>
    </w:p>
  </w:footnote>
  <w:footnote w:id="1">
    <w:p w14:paraId="60AC005E" w14:textId="77777777" w:rsidR="00E45C45" w:rsidRDefault="00E45C45" w:rsidP="00CA502B">
      <w:pPr>
        <w:pStyle w:val="Tekstprzypisudolnego"/>
      </w:pPr>
      <w:r>
        <w:rPr>
          <w:rStyle w:val="Odwoanieprzypisudolnego"/>
        </w:rPr>
        <w:footnoteRef/>
      </w:r>
      <w:r>
        <w:t xml:space="preserve"> Niepotrzebne usunąć.</w:t>
      </w:r>
    </w:p>
  </w:footnote>
  <w:footnote w:id="2">
    <w:p w14:paraId="4196FDB3" w14:textId="77777777" w:rsidR="00E45C45" w:rsidRDefault="00E45C45" w:rsidP="00CA502B">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3">
    <w:p w14:paraId="588F96EA" w14:textId="77777777" w:rsidR="00E45C45" w:rsidRDefault="00E45C45" w:rsidP="00CA502B">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r>
        <w:rPr>
          <w:rFonts w:ascii="Cambria" w:hAnsi="Cambria"/>
          <w:sz w:val="18"/>
          <w:szCs w:val="18"/>
        </w:rPr>
        <w:t xml:space="preserve"> w przeciwnym wypadku usunąć</w:t>
      </w:r>
      <w:r w:rsidRPr="00B47E7B">
        <w:rPr>
          <w:rFonts w:ascii="Cambria" w:hAnsi="Cambria"/>
          <w:sz w:val="18"/>
          <w:szCs w:val="18"/>
        </w:rPr>
        <w:t>.</w:t>
      </w:r>
    </w:p>
  </w:footnote>
  <w:footnote w:id="4">
    <w:p w14:paraId="179D7583" w14:textId="77777777" w:rsidR="00E45C45" w:rsidRDefault="00E45C45" w:rsidP="00CA502B">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r>
        <w:rPr>
          <w:rFonts w:ascii="Cambria" w:hAnsi="Cambria"/>
          <w:sz w:val="18"/>
          <w:szCs w:val="18"/>
        </w:rPr>
        <w:t xml:space="preserve"> w przeciwnym wypadku usunąć.</w:t>
      </w:r>
    </w:p>
  </w:footnote>
  <w:footnote w:id="5">
    <w:p w14:paraId="01553A7B" w14:textId="62221AE9" w:rsidR="00E533B4" w:rsidRDefault="00E533B4">
      <w:pPr>
        <w:pStyle w:val="Tekstprzypisudolnego"/>
      </w:pPr>
      <w:r>
        <w:rPr>
          <w:rStyle w:val="Odwoanieprzypisudolnego"/>
        </w:rPr>
        <w:footnoteRef/>
      </w:r>
      <w:r>
        <w:t xml:space="preserve"> Należy wpisać producenta, markę </w:t>
      </w:r>
    </w:p>
  </w:footnote>
  <w:footnote w:id="6">
    <w:p w14:paraId="1974E5D3" w14:textId="4DB9304E" w:rsidR="00C86AB8" w:rsidRDefault="00C86AB8">
      <w:pPr>
        <w:pStyle w:val="Tekstprzypisudolnego"/>
      </w:pPr>
      <w:r>
        <w:rPr>
          <w:rStyle w:val="Odwoanieprzypisudolnego"/>
        </w:rPr>
        <w:footnoteRef/>
      </w:r>
      <w:r>
        <w:t xml:space="preserve"> Niepotrzebne usunąć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4B3D"/>
    <w:multiLevelType w:val="hybridMultilevel"/>
    <w:tmpl w:val="7884CD4A"/>
    <w:lvl w:ilvl="0" w:tplc="2DC8AD6C">
      <w:start w:val="1"/>
      <w:numFmt w:val="decimal"/>
      <w:lvlText w:val="%1."/>
      <w:lvlJc w:val="left"/>
      <w:pPr>
        <w:ind w:left="360" w:hanging="360"/>
      </w:pPr>
      <w:rPr>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E75DF6"/>
    <w:multiLevelType w:val="hybridMultilevel"/>
    <w:tmpl w:val="DCE00BE4"/>
    <w:lvl w:ilvl="0" w:tplc="04150011">
      <w:start w:val="1"/>
      <w:numFmt w:val="decimal"/>
      <w:lvlText w:val="%1)"/>
      <w:lvlJc w:val="left"/>
      <w:pPr>
        <w:ind w:left="720" w:hanging="360"/>
      </w:pPr>
      <w:rPr>
        <w:rFonts w:cs="Times New Roman"/>
      </w:rPr>
    </w:lvl>
    <w:lvl w:ilvl="1" w:tplc="78EEB8BA">
      <w:start w:val="1"/>
      <w:numFmt w:val="decimal"/>
      <w:lvlText w:val="%2."/>
      <w:lvlJc w:val="left"/>
      <w:pPr>
        <w:ind w:left="1440" w:hanging="360"/>
      </w:pPr>
      <w:rPr>
        <w:rFonts w:cs="Times New Roman"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C1B22FE"/>
    <w:multiLevelType w:val="hybridMultilevel"/>
    <w:tmpl w:val="403A7D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ECF59BB"/>
    <w:multiLevelType w:val="hybridMultilevel"/>
    <w:tmpl w:val="D4C894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EEF0A46"/>
    <w:multiLevelType w:val="hybridMultilevel"/>
    <w:tmpl w:val="5406DD30"/>
    <w:lvl w:ilvl="0" w:tplc="82D0DB0A">
      <w:start w:val="1"/>
      <w:numFmt w:val="decimal"/>
      <w:lvlText w:val="%1."/>
      <w:lvlJc w:val="left"/>
      <w:pPr>
        <w:ind w:left="720" w:hanging="360"/>
      </w:pPr>
      <w:rPr>
        <w:rFonts w:cs="Times New Roman" w:hint="default"/>
        <w:b/>
      </w:rPr>
    </w:lvl>
    <w:lvl w:ilvl="1" w:tplc="7F2416C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2033850"/>
    <w:multiLevelType w:val="hybridMultilevel"/>
    <w:tmpl w:val="9EE2B6BA"/>
    <w:lvl w:ilvl="0" w:tplc="04150011">
      <w:start w:val="1"/>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6" w15:restartNumberingAfterBreak="0">
    <w:nsid w:val="1C1E53AC"/>
    <w:multiLevelType w:val="hybridMultilevel"/>
    <w:tmpl w:val="BA946958"/>
    <w:lvl w:ilvl="0" w:tplc="D35E73B8">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C2273B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2F96A62"/>
    <w:multiLevelType w:val="hybridMultilevel"/>
    <w:tmpl w:val="7FAC4AB6"/>
    <w:lvl w:ilvl="0" w:tplc="04150011">
      <w:start w:val="1"/>
      <w:numFmt w:val="decimal"/>
      <w:lvlText w:val="%1)"/>
      <w:lvlJc w:val="left"/>
      <w:pPr>
        <w:ind w:left="1080" w:hanging="360"/>
      </w:pPr>
      <w:rPr>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47561B2"/>
    <w:multiLevelType w:val="hybridMultilevel"/>
    <w:tmpl w:val="07AA6DAC"/>
    <w:lvl w:ilvl="0" w:tplc="DEF269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CA113A"/>
    <w:multiLevelType w:val="hybridMultilevel"/>
    <w:tmpl w:val="603AFF6A"/>
    <w:lvl w:ilvl="0" w:tplc="819811B2">
      <w:start w:val="1"/>
      <w:numFmt w:val="decimal"/>
      <w:lvlText w:val="%1."/>
      <w:lvlJc w:val="left"/>
      <w:pPr>
        <w:ind w:left="720" w:hanging="360"/>
      </w:pPr>
      <w:rPr>
        <w:rFonts w:cs="Times New Roman" w:hint="default"/>
        <w:b/>
      </w:rPr>
    </w:lvl>
    <w:lvl w:ilvl="1" w:tplc="0FA8FEEE">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8CF48AA"/>
    <w:multiLevelType w:val="hybridMultilevel"/>
    <w:tmpl w:val="D5129954"/>
    <w:lvl w:ilvl="0" w:tplc="D240A194">
      <w:start w:val="1"/>
      <w:numFmt w:val="decimal"/>
      <w:lvlText w:val="%1."/>
      <w:lvlJc w:val="left"/>
      <w:pPr>
        <w:ind w:left="720" w:hanging="360"/>
      </w:pPr>
      <w:rPr>
        <w:rFonts w:cs="Times New Roman" w:hint="default"/>
        <w:b/>
        <w:i w:val="0"/>
        <w:strike w:val="0"/>
        <w:color w:val="000000"/>
      </w:rPr>
    </w:lvl>
    <w:lvl w:ilvl="1" w:tplc="861431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9D03860"/>
    <w:multiLevelType w:val="hybridMultilevel"/>
    <w:tmpl w:val="F788D2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EA061D3"/>
    <w:multiLevelType w:val="hybridMultilevel"/>
    <w:tmpl w:val="E974C6D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32DD13F0"/>
    <w:multiLevelType w:val="hybridMultilevel"/>
    <w:tmpl w:val="2BA01B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EF86685"/>
    <w:multiLevelType w:val="hybridMultilevel"/>
    <w:tmpl w:val="6A10425A"/>
    <w:lvl w:ilvl="0" w:tplc="F0BCEBF2">
      <w:start w:val="1"/>
      <w:numFmt w:val="decimal"/>
      <w:lvlText w:val="%1."/>
      <w:lvlJc w:val="left"/>
      <w:pPr>
        <w:tabs>
          <w:tab w:val="num" w:pos="502"/>
        </w:tabs>
        <w:ind w:left="502" w:hanging="360"/>
      </w:pPr>
      <w:rPr>
        <w:rFonts w:ascii="Calibri" w:hAnsi="Calibri" w:hint="default"/>
        <w:sz w:val="24"/>
        <w:szCs w:val="24"/>
      </w:rPr>
    </w:lvl>
    <w:lvl w:ilvl="1" w:tplc="7C147534">
      <w:start w:val="1"/>
      <w:numFmt w:val="decimal"/>
      <w:lvlText w:val="%2)"/>
      <w:lvlJc w:val="left"/>
      <w:pPr>
        <w:tabs>
          <w:tab w:val="num" w:pos="1591"/>
        </w:tabs>
        <w:ind w:left="1591" w:hanging="511"/>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6873B61"/>
    <w:multiLevelType w:val="hybridMultilevel"/>
    <w:tmpl w:val="7884CD4A"/>
    <w:lvl w:ilvl="0" w:tplc="2DC8AD6C">
      <w:start w:val="1"/>
      <w:numFmt w:val="decimal"/>
      <w:lvlText w:val="%1."/>
      <w:lvlJc w:val="left"/>
      <w:pPr>
        <w:ind w:left="360" w:hanging="360"/>
      </w:pPr>
      <w:rPr>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C380D93"/>
    <w:multiLevelType w:val="hybridMultilevel"/>
    <w:tmpl w:val="EE000382"/>
    <w:lvl w:ilvl="0" w:tplc="FABC8E10">
      <w:start w:val="1"/>
      <w:numFmt w:val="decimal"/>
      <w:lvlText w:val="%1)"/>
      <w:lvlJc w:val="left"/>
      <w:pPr>
        <w:ind w:left="1133" w:hanging="360"/>
      </w:pPr>
      <w:rPr>
        <w:strike w:val="0"/>
        <w:vertAlign w:val="baseline"/>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20" w15:restartNumberingAfterBreak="0">
    <w:nsid w:val="60C1122C"/>
    <w:multiLevelType w:val="hybridMultilevel"/>
    <w:tmpl w:val="A1DAB552"/>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687644F4"/>
    <w:multiLevelType w:val="hybridMultilevel"/>
    <w:tmpl w:val="42D420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AD370C5"/>
    <w:multiLevelType w:val="hybridMultilevel"/>
    <w:tmpl w:val="2EF2779C"/>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6ADF3903"/>
    <w:multiLevelType w:val="hybridMultilevel"/>
    <w:tmpl w:val="A99C5864"/>
    <w:lvl w:ilvl="0" w:tplc="4A1A2BA4">
      <w:start w:val="1"/>
      <w:numFmt w:val="decimal"/>
      <w:lvlText w:val="%1."/>
      <w:lvlJc w:val="left"/>
      <w:pPr>
        <w:ind w:left="360" w:hanging="360"/>
      </w:pPr>
      <w:rPr>
        <w:strike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D8B48CE"/>
    <w:multiLevelType w:val="hybridMultilevel"/>
    <w:tmpl w:val="819A98D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7787384B"/>
    <w:multiLevelType w:val="hybridMultilevel"/>
    <w:tmpl w:val="AA061246"/>
    <w:lvl w:ilvl="0" w:tplc="7CDEBB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4410EB"/>
    <w:multiLevelType w:val="hybridMultilevel"/>
    <w:tmpl w:val="554A81A0"/>
    <w:lvl w:ilvl="0" w:tplc="7CF40048">
      <w:start w:val="1"/>
      <w:numFmt w:val="decimal"/>
      <w:lvlText w:val="%1."/>
      <w:lvlJc w:val="left"/>
      <w:pPr>
        <w:ind w:left="234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D533A82"/>
    <w:multiLevelType w:val="hybridMultilevel"/>
    <w:tmpl w:val="E2E2A2D6"/>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1"/>
  </w:num>
  <w:num w:numId="2">
    <w:abstractNumId w:val="4"/>
  </w:num>
  <w:num w:numId="3">
    <w:abstractNumId w:val="22"/>
  </w:num>
  <w:num w:numId="4">
    <w:abstractNumId w:val="27"/>
  </w:num>
  <w:num w:numId="5">
    <w:abstractNumId w:val="1"/>
  </w:num>
  <w:num w:numId="6">
    <w:abstractNumId w:val="14"/>
  </w:num>
  <w:num w:numId="7">
    <w:abstractNumId w:val="12"/>
  </w:num>
  <w:num w:numId="8">
    <w:abstractNumId w:val="10"/>
  </w:num>
  <w:num w:numId="9">
    <w:abstractNumId w:val="17"/>
  </w:num>
  <w:num w:numId="10">
    <w:abstractNumId w:val="6"/>
  </w:num>
  <w:num w:numId="11">
    <w:abstractNumId w:val="2"/>
  </w:num>
  <w:num w:numId="12">
    <w:abstractNumId w:val="7"/>
  </w:num>
  <w:num w:numId="13">
    <w:abstractNumId w:val="26"/>
  </w:num>
  <w:num w:numId="14">
    <w:abstractNumId w:val="15"/>
  </w:num>
  <w:num w:numId="15">
    <w:abstractNumId w:val="9"/>
  </w:num>
  <w:num w:numId="16">
    <w:abstractNumId w:val="13"/>
  </w:num>
  <w:num w:numId="17">
    <w:abstractNumId w:val="20"/>
  </w:num>
  <w:num w:numId="18">
    <w:abstractNumId w:val="18"/>
  </w:num>
  <w:num w:numId="19">
    <w:abstractNumId w:val="21"/>
  </w:num>
  <w:num w:numId="20">
    <w:abstractNumId w:val="0"/>
  </w:num>
  <w:num w:numId="21">
    <w:abstractNumId w:val="8"/>
  </w:num>
  <w:num w:numId="22">
    <w:abstractNumId w:val="23"/>
  </w:num>
  <w:num w:numId="23">
    <w:abstractNumId w:val="5"/>
  </w:num>
  <w:num w:numId="24">
    <w:abstractNumId w:val="16"/>
  </w:num>
  <w:num w:numId="25">
    <w:abstractNumId w:val="24"/>
  </w:num>
  <w:num w:numId="26">
    <w:abstractNumId w:val="25"/>
  </w:num>
  <w:num w:numId="27">
    <w:abstractNumId w:val="3"/>
  </w:num>
  <w:num w:numId="28">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54"/>
    <w:rsid w:val="000022FC"/>
    <w:rsid w:val="00002C9E"/>
    <w:rsid w:val="00004AE6"/>
    <w:rsid w:val="00004CA4"/>
    <w:rsid w:val="00007F64"/>
    <w:rsid w:val="000113A8"/>
    <w:rsid w:val="00011E8D"/>
    <w:rsid w:val="00012A78"/>
    <w:rsid w:val="000137FF"/>
    <w:rsid w:val="00013AFE"/>
    <w:rsid w:val="00014A9E"/>
    <w:rsid w:val="000153E2"/>
    <w:rsid w:val="00021C19"/>
    <w:rsid w:val="00024097"/>
    <w:rsid w:val="0003283B"/>
    <w:rsid w:val="000358AD"/>
    <w:rsid w:val="000362CB"/>
    <w:rsid w:val="000364A4"/>
    <w:rsid w:val="0004059C"/>
    <w:rsid w:val="00040F89"/>
    <w:rsid w:val="0004324E"/>
    <w:rsid w:val="0004394A"/>
    <w:rsid w:val="00045629"/>
    <w:rsid w:val="00045DC4"/>
    <w:rsid w:val="00046924"/>
    <w:rsid w:val="00046CC2"/>
    <w:rsid w:val="00051279"/>
    <w:rsid w:val="000540E6"/>
    <w:rsid w:val="000604C5"/>
    <w:rsid w:val="00061ABF"/>
    <w:rsid w:val="00062870"/>
    <w:rsid w:val="000633EA"/>
    <w:rsid w:val="00065DE1"/>
    <w:rsid w:val="00066977"/>
    <w:rsid w:val="00066BE2"/>
    <w:rsid w:val="000735D1"/>
    <w:rsid w:val="0007431A"/>
    <w:rsid w:val="00076193"/>
    <w:rsid w:val="000764F4"/>
    <w:rsid w:val="000809E4"/>
    <w:rsid w:val="000814C4"/>
    <w:rsid w:val="00085E8C"/>
    <w:rsid w:val="00086972"/>
    <w:rsid w:val="000902DB"/>
    <w:rsid w:val="00091576"/>
    <w:rsid w:val="00095BFF"/>
    <w:rsid w:val="00095E10"/>
    <w:rsid w:val="000A2DAD"/>
    <w:rsid w:val="000A4DB5"/>
    <w:rsid w:val="000A5A37"/>
    <w:rsid w:val="000B033C"/>
    <w:rsid w:val="000B2AD0"/>
    <w:rsid w:val="000B3E82"/>
    <w:rsid w:val="000B564F"/>
    <w:rsid w:val="000B5ED4"/>
    <w:rsid w:val="000B67BC"/>
    <w:rsid w:val="000C1EBB"/>
    <w:rsid w:val="000C3596"/>
    <w:rsid w:val="000C3C66"/>
    <w:rsid w:val="000C77D8"/>
    <w:rsid w:val="000D3A78"/>
    <w:rsid w:val="000D54FE"/>
    <w:rsid w:val="000D5D46"/>
    <w:rsid w:val="000D62B6"/>
    <w:rsid w:val="000D71FF"/>
    <w:rsid w:val="000E1ECD"/>
    <w:rsid w:val="000E39E4"/>
    <w:rsid w:val="000E48A5"/>
    <w:rsid w:val="000E587B"/>
    <w:rsid w:val="000F1182"/>
    <w:rsid w:val="000F7A90"/>
    <w:rsid w:val="000F7E85"/>
    <w:rsid w:val="0010126C"/>
    <w:rsid w:val="001066B2"/>
    <w:rsid w:val="00115A1F"/>
    <w:rsid w:val="0011702F"/>
    <w:rsid w:val="00117D65"/>
    <w:rsid w:val="001237EE"/>
    <w:rsid w:val="0012499F"/>
    <w:rsid w:val="00125661"/>
    <w:rsid w:val="0012647B"/>
    <w:rsid w:val="001313D7"/>
    <w:rsid w:val="00134F05"/>
    <w:rsid w:val="00135B9F"/>
    <w:rsid w:val="00135C93"/>
    <w:rsid w:val="001366C9"/>
    <w:rsid w:val="001371AE"/>
    <w:rsid w:val="00144E17"/>
    <w:rsid w:val="0014506B"/>
    <w:rsid w:val="001454D8"/>
    <w:rsid w:val="00150E47"/>
    <w:rsid w:val="001544CB"/>
    <w:rsid w:val="00154B91"/>
    <w:rsid w:val="00154E81"/>
    <w:rsid w:val="001550E6"/>
    <w:rsid w:val="0015536F"/>
    <w:rsid w:val="001632B4"/>
    <w:rsid w:val="0016652B"/>
    <w:rsid w:val="00166803"/>
    <w:rsid w:val="0016789D"/>
    <w:rsid w:val="00170D38"/>
    <w:rsid w:val="0017103D"/>
    <w:rsid w:val="00172347"/>
    <w:rsid w:val="0017306C"/>
    <w:rsid w:val="00174769"/>
    <w:rsid w:val="00174823"/>
    <w:rsid w:val="00181A3A"/>
    <w:rsid w:val="00183106"/>
    <w:rsid w:val="00191BCA"/>
    <w:rsid w:val="00192555"/>
    <w:rsid w:val="00193B80"/>
    <w:rsid w:val="00194833"/>
    <w:rsid w:val="00195156"/>
    <w:rsid w:val="00197886"/>
    <w:rsid w:val="001A37EF"/>
    <w:rsid w:val="001A63C9"/>
    <w:rsid w:val="001A63EE"/>
    <w:rsid w:val="001B358F"/>
    <w:rsid w:val="001B4015"/>
    <w:rsid w:val="001B4F09"/>
    <w:rsid w:val="001B50E7"/>
    <w:rsid w:val="001C0C10"/>
    <w:rsid w:val="001C1536"/>
    <w:rsid w:val="001C2359"/>
    <w:rsid w:val="001C4601"/>
    <w:rsid w:val="001C60AE"/>
    <w:rsid w:val="001C6A42"/>
    <w:rsid w:val="001C6A7E"/>
    <w:rsid w:val="001D041E"/>
    <w:rsid w:val="001D4F4E"/>
    <w:rsid w:val="001E1870"/>
    <w:rsid w:val="001E3225"/>
    <w:rsid w:val="001F0652"/>
    <w:rsid w:val="001F2078"/>
    <w:rsid w:val="001F3821"/>
    <w:rsid w:val="001F3917"/>
    <w:rsid w:val="001F54E1"/>
    <w:rsid w:val="00204280"/>
    <w:rsid w:val="0020565C"/>
    <w:rsid w:val="00211533"/>
    <w:rsid w:val="00211FCE"/>
    <w:rsid w:val="00213FE8"/>
    <w:rsid w:val="00214A1E"/>
    <w:rsid w:val="00214AF4"/>
    <w:rsid w:val="002152B1"/>
    <w:rsid w:val="002171C2"/>
    <w:rsid w:val="00217BBF"/>
    <w:rsid w:val="0022145F"/>
    <w:rsid w:val="00223DC3"/>
    <w:rsid w:val="002248A8"/>
    <w:rsid w:val="00224CC8"/>
    <w:rsid w:val="002257D6"/>
    <w:rsid w:val="002269F7"/>
    <w:rsid w:val="00230D9C"/>
    <w:rsid w:val="002319C1"/>
    <w:rsid w:val="00241F58"/>
    <w:rsid w:val="00247411"/>
    <w:rsid w:val="00252B89"/>
    <w:rsid w:val="00263C5C"/>
    <w:rsid w:val="00265A10"/>
    <w:rsid w:val="00265C4F"/>
    <w:rsid w:val="0027300E"/>
    <w:rsid w:val="0027395F"/>
    <w:rsid w:val="002743F4"/>
    <w:rsid w:val="002748A9"/>
    <w:rsid w:val="002771E8"/>
    <w:rsid w:val="0028050D"/>
    <w:rsid w:val="00285D7F"/>
    <w:rsid w:val="002874A5"/>
    <w:rsid w:val="00291B56"/>
    <w:rsid w:val="002A0280"/>
    <w:rsid w:val="002A2C98"/>
    <w:rsid w:val="002A4CC8"/>
    <w:rsid w:val="002A5E8A"/>
    <w:rsid w:val="002B198A"/>
    <w:rsid w:val="002B48E4"/>
    <w:rsid w:val="002B73C5"/>
    <w:rsid w:val="002C3CB2"/>
    <w:rsid w:val="002D174C"/>
    <w:rsid w:val="002D4B6D"/>
    <w:rsid w:val="002D4E22"/>
    <w:rsid w:val="002E2042"/>
    <w:rsid w:val="002E35F4"/>
    <w:rsid w:val="002E3AFF"/>
    <w:rsid w:val="002F1D0E"/>
    <w:rsid w:val="002F4BB2"/>
    <w:rsid w:val="002F6074"/>
    <w:rsid w:val="002F60F3"/>
    <w:rsid w:val="0030110A"/>
    <w:rsid w:val="0030112C"/>
    <w:rsid w:val="00301BD8"/>
    <w:rsid w:val="00306621"/>
    <w:rsid w:val="00307407"/>
    <w:rsid w:val="00311A69"/>
    <w:rsid w:val="00311E97"/>
    <w:rsid w:val="00313262"/>
    <w:rsid w:val="003135D7"/>
    <w:rsid w:val="00313EF6"/>
    <w:rsid w:val="00314EE1"/>
    <w:rsid w:val="003157B0"/>
    <w:rsid w:val="003168D0"/>
    <w:rsid w:val="00317ECD"/>
    <w:rsid w:val="00321196"/>
    <w:rsid w:val="00321222"/>
    <w:rsid w:val="00325A66"/>
    <w:rsid w:val="0032657C"/>
    <w:rsid w:val="0032748A"/>
    <w:rsid w:val="00331275"/>
    <w:rsid w:val="00331963"/>
    <w:rsid w:val="00342424"/>
    <w:rsid w:val="0034453C"/>
    <w:rsid w:val="00345B42"/>
    <w:rsid w:val="00347FBB"/>
    <w:rsid w:val="0035014A"/>
    <w:rsid w:val="00351777"/>
    <w:rsid w:val="003532E4"/>
    <w:rsid w:val="00353E21"/>
    <w:rsid w:val="003541B9"/>
    <w:rsid w:val="003662D2"/>
    <w:rsid w:val="00367D70"/>
    <w:rsid w:val="00370BF8"/>
    <w:rsid w:val="00372500"/>
    <w:rsid w:val="0037299F"/>
    <w:rsid w:val="0037503F"/>
    <w:rsid w:val="00383AFA"/>
    <w:rsid w:val="00386218"/>
    <w:rsid w:val="00386A1A"/>
    <w:rsid w:val="003948D7"/>
    <w:rsid w:val="00394DD9"/>
    <w:rsid w:val="0039571E"/>
    <w:rsid w:val="003973D9"/>
    <w:rsid w:val="003A1C9F"/>
    <w:rsid w:val="003A3C6F"/>
    <w:rsid w:val="003B0D34"/>
    <w:rsid w:val="003B37D5"/>
    <w:rsid w:val="003B6220"/>
    <w:rsid w:val="003C0C83"/>
    <w:rsid w:val="003C3303"/>
    <w:rsid w:val="003C5CEA"/>
    <w:rsid w:val="003D0747"/>
    <w:rsid w:val="003D1EC8"/>
    <w:rsid w:val="003D2F98"/>
    <w:rsid w:val="003D443D"/>
    <w:rsid w:val="003D4F3F"/>
    <w:rsid w:val="003D5E0A"/>
    <w:rsid w:val="003D7145"/>
    <w:rsid w:val="003E0671"/>
    <w:rsid w:val="003E09D1"/>
    <w:rsid w:val="003E30F2"/>
    <w:rsid w:val="003E570C"/>
    <w:rsid w:val="003F085F"/>
    <w:rsid w:val="003F4494"/>
    <w:rsid w:val="003F53AA"/>
    <w:rsid w:val="003F5E4B"/>
    <w:rsid w:val="003F7FAF"/>
    <w:rsid w:val="0040267B"/>
    <w:rsid w:val="0040488B"/>
    <w:rsid w:val="004049DE"/>
    <w:rsid w:val="00404C12"/>
    <w:rsid w:val="00404DDA"/>
    <w:rsid w:val="00407F80"/>
    <w:rsid w:val="00410A47"/>
    <w:rsid w:val="00410FB3"/>
    <w:rsid w:val="004121C4"/>
    <w:rsid w:val="00413578"/>
    <w:rsid w:val="0041556E"/>
    <w:rsid w:val="0041583C"/>
    <w:rsid w:val="00420EB1"/>
    <w:rsid w:val="00425C13"/>
    <w:rsid w:val="00431708"/>
    <w:rsid w:val="00434876"/>
    <w:rsid w:val="004363B4"/>
    <w:rsid w:val="00437A32"/>
    <w:rsid w:val="00437B0A"/>
    <w:rsid w:val="00440EB8"/>
    <w:rsid w:val="0044442B"/>
    <w:rsid w:val="0044461A"/>
    <w:rsid w:val="00446835"/>
    <w:rsid w:val="00452026"/>
    <w:rsid w:val="004531F7"/>
    <w:rsid w:val="004536EE"/>
    <w:rsid w:val="004547AF"/>
    <w:rsid w:val="00455B03"/>
    <w:rsid w:val="00456267"/>
    <w:rsid w:val="00461A30"/>
    <w:rsid w:val="00464CA0"/>
    <w:rsid w:val="004658E4"/>
    <w:rsid w:val="00472AA9"/>
    <w:rsid w:val="00475139"/>
    <w:rsid w:val="00475A14"/>
    <w:rsid w:val="00476D77"/>
    <w:rsid w:val="00484195"/>
    <w:rsid w:val="0048457F"/>
    <w:rsid w:val="004928E5"/>
    <w:rsid w:val="004945BC"/>
    <w:rsid w:val="004947E7"/>
    <w:rsid w:val="00497518"/>
    <w:rsid w:val="004A2A35"/>
    <w:rsid w:val="004A40FA"/>
    <w:rsid w:val="004A5E18"/>
    <w:rsid w:val="004A714C"/>
    <w:rsid w:val="004B1269"/>
    <w:rsid w:val="004B276C"/>
    <w:rsid w:val="004C267C"/>
    <w:rsid w:val="004C4DBE"/>
    <w:rsid w:val="004C6D38"/>
    <w:rsid w:val="004D0454"/>
    <w:rsid w:val="004D36C8"/>
    <w:rsid w:val="004D46E8"/>
    <w:rsid w:val="004E10FD"/>
    <w:rsid w:val="004E3E04"/>
    <w:rsid w:val="004E4A1E"/>
    <w:rsid w:val="004E5B30"/>
    <w:rsid w:val="004E7A97"/>
    <w:rsid w:val="004F1611"/>
    <w:rsid w:val="004F2BF5"/>
    <w:rsid w:val="004F43F9"/>
    <w:rsid w:val="00502409"/>
    <w:rsid w:val="005034D9"/>
    <w:rsid w:val="005056EE"/>
    <w:rsid w:val="00506577"/>
    <w:rsid w:val="005077EC"/>
    <w:rsid w:val="00507ED6"/>
    <w:rsid w:val="005143F3"/>
    <w:rsid w:val="00514F75"/>
    <w:rsid w:val="005170A7"/>
    <w:rsid w:val="005201EA"/>
    <w:rsid w:val="00520A81"/>
    <w:rsid w:val="00520EAE"/>
    <w:rsid w:val="0052271C"/>
    <w:rsid w:val="00524658"/>
    <w:rsid w:val="00530A6E"/>
    <w:rsid w:val="00531B85"/>
    <w:rsid w:val="00531C46"/>
    <w:rsid w:val="0053378C"/>
    <w:rsid w:val="00533F18"/>
    <w:rsid w:val="00533FA2"/>
    <w:rsid w:val="00534929"/>
    <w:rsid w:val="00534A20"/>
    <w:rsid w:val="005353B9"/>
    <w:rsid w:val="005368A5"/>
    <w:rsid w:val="005415A5"/>
    <w:rsid w:val="00541EAD"/>
    <w:rsid w:val="00543103"/>
    <w:rsid w:val="00546393"/>
    <w:rsid w:val="005467D6"/>
    <w:rsid w:val="005476FA"/>
    <w:rsid w:val="00550C02"/>
    <w:rsid w:val="00551955"/>
    <w:rsid w:val="00554ED0"/>
    <w:rsid w:val="0055680C"/>
    <w:rsid w:val="00557062"/>
    <w:rsid w:val="00557C6C"/>
    <w:rsid w:val="00561AEC"/>
    <w:rsid w:val="00562EEF"/>
    <w:rsid w:val="00564BA1"/>
    <w:rsid w:val="0056591D"/>
    <w:rsid w:val="00565C18"/>
    <w:rsid w:val="00575093"/>
    <w:rsid w:val="005753FE"/>
    <w:rsid w:val="00575660"/>
    <w:rsid w:val="00577590"/>
    <w:rsid w:val="00580E72"/>
    <w:rsid w:val="005818D2"/>
    <w:rsid w:val="00581E2A"/>
    <w:rsid w:val="00582EB5"/>
    <w:rsid w:val="00585477"/>
    <w:rsid w:val="00586963"/>
    <w:rsid w:val="00592852"/>
    <w:rsid w:val="00592F9B"/>
    <w:rsid w:val="00593168"/>
    <w:rsid w:val="00597101"/>
    <w:rsid w:val="005A04FC"/>
    <w:rsid w:val="005A1E15"/>
    <w:rsid w:val="005A4CFC"/>
    <w:rsid w:val="005A4EE6"/>
    <w:rsid w:val="005A533C"/>
    <w:rsid w:val="005A5664"/>
    <w:rsid w:val="005A6CAA"/>
    <w:rsid w:val="005A7576"/>
    <w:rsid w:val="005A769C"/>
    <w:rsid w:val="005A7D5E"/>
    <w:rsid w:val="005B1ADF"/>
    <w:rsid w:val="005B52D6"/>
    <w:rsid w:val="005B762C"/>
    <w:rsid w:val="005B7BD7"/>
    <w:rsid w:val="005C5962"/>
    <w:rsid w:val="005C649A"/>
    <w:rsid w:val="005C71F6"/>
    <w:rsid w:val="005D081C"/>
    <w:rsid w:val="005D1C7F"/>
    <w:rsid w:val="005D2130"/>
    <w:rsid w:val="005D3719"/>
    <w:rsid w:val="005E0FA6"/>
    <w:rsid w:val="005E16AF"/>
    <w:rsid w:val="005E17E0"/>
    <w:rsid w:val="005E1B5A"/>
    <w:rsid w:val="005E79BD"/>
    <w:rsid w:val="005F383C"/>
    <w:rsid w:val="005F4198"/>
    <w:rsid w:val="005F4DA7"/>
    <w:rsid w:val="005F5927"/>
    <w:rsid w:val="00601A71"/>
    <w:rsid w:val="006041F1"/>
    <w:rsid w:val="00606E65"/>
    <w:rsid w:val="00606EB7"/>
    <w:rsid w:val="0060749F"/>
    <w:rsid w:val="00607CAD"/>
    <w:rsid w:val="006105D0"/>
    <w:rsid w:val="00613363"/>
    <w:rsid w:val="00613AAB"/>
    <w:rsid w:val="00621C4E"/>
    <w:rsid w:val="006238C1"/>
    <w:rsid w:val="0062529E"/>
    <w:rsid w:val="00625FC2"/>
    <w:rsid w:val="00630AD8"/>
    <w:rsid w:val="00630F4B"/>
    <w:rsid w:val="00632322"/>
    <w:rsid w:val="00632EBE"/>
    <w:rsid w:val="0063407F"/>
    <w:rsid w:val="00637290"/>
    <w:rsid w:val="00640E2D"/>
    <w:rsid w:val="006413D6"/>
    <w:rsid w:val="00644CAB"/>
    <w:rsid w:val="006459DA"/>
    <w:rsid w:val="00647A11"/>
    <w:rsid w:val="00653031"/>
    <w:rsid w:val="00653ADB"/>
    <w:rsid w:val="00654DA6"/>
    <w:rsid w:val="006674B3"/>
    <w:rsid w:val="00667D7C"/>
    <w:rsid w:val="00676226"/>
    <w:rsid w:val="006765A9"/>
    <w:rsid w:val="00677327"/>
    <w:rsid w:val="00680520"/>
    <w:rsid w:val="006825CE"/>
    <w:rsid w:val="00683B78"/>
    <w:rsid w:val="00684EF8"/>
    <w:rsid w:val="006868BD"/>
    <w:rsid w:val="006869DA"/>
    <w:rsid w:val="00696B45"/>
    <w:rsid w:val="006A00ED"/>
    <w:rsid w:val="006A08C1"/>
    <w:rsid w:val="006A14F0"/>
    <w:rsid w:val="006A2698"/>
    <w:rsid w:val="006A291C"/>
    <w:rsid w:val="006A369E"/>
    <w:rsid w:val="006A4E07"/>
    <w:rsid w:val="006B1F77"/>
    <w:rsid w:val="006C0FD7"/>
    <w:rsid w:val="006C38BA"/>
    <w:rsid w:val="006C4CA6"/>
    <w:rsid w:val="006D240C"/>
    <w:rsid w:val="006D2645"/>
    <w:rsid w:val="006D3AEC"/>
    <w:rsid w:val="006D4501"/>
    <w:rsid w:val="006D4B12"/>
    <w:rsid w:val="006D6D38"/>
    <w:rsid w:val="006D72BA"/>
    <w:rsid w:val="006E13E1"/>
    <w:rsid w:val="006E22AD"/>
    <w:rsid w:val="006E28FE"/>
    <w:rsid w:val="006E449C"/>
    <w:rsid w:val="006E71A1"/>
    <w:rsid w:val="006F6A35"/>
    <w:rsid w:val="006F6C62"/>
    <w:rsid w:val="006F7248"/>
    <w:rsid w:val="00704044"/>
    <w:rsid w:val="007117F1"/>
    <w:rsid w:val="00712DCF"/>
    <w:rsid w:val="00713C92"/>
    <w:rsid w:val="00714792"/>
    <w:rsid w:val="00715DCD"/>
    <w:rsid w:val="007226DA"/>
    <w:rsid w:val="00723691"/>
    <w:rsid w:val="00724473"/>
    <w:rsid w:val="007364E5"/>
    <w:rsid w:val="007364F5"/>
    <w:rsid w:val="0073707E"/>
    <w:rsid w:val="007374ED"/>
    <w:rsid w:val="00742822"/>
    <w:rsid w:val="00742883"/>
    <w:rsid w:val="0074438D"/>
    <w:rsid w:val="00744681"/>
    <w:rsid w:val="007475A3"/>
    <w:rsid w:val="00750F56"/>
    <w:rsid w:val="00751285"/>
    <w:rsid w:val="007536D8"/>
    <w:rsid w:val="0075661C"/>
    <w:rsid w:val="007569F4"/>
    <w:rsid w:val="007611D4"/>
    <w:rsid w:val="0077012E"/>
    <w:rsid w:val="007714AE"/>
    <w:rsid w:val="007719A0"/>
    <w:rsid w:val="00776377"/>
    <w:rsid w:val="007775CD"/>
    <w:rsid w:val="00777728"/>
    <w:rsid w:val="00781F84"/>
    <w:rsid w:val="007849B0"/>
    <w:rsid w:val="007868F1"/>
    <w:rsid w:val="00787053"/>
    <w:rsid w:val="00793F80"/>
    <w:rsid w:val="00794334"/>
    <w:rsid w:val="007968B0"/>
    <w:rsid w:val="00797024"/>
    <w:rsid w:val="007A00D5"/>
    <w:rsid w:val="007A0271"/>
    <w:rsid w:val="007A271C"/>
    <w:rsid w:val="007A3E15"/>
    <w:rsid w:val="007A6084"/>
    <w:rsid w:val="007A7955"/>
    <w:rsid w:val="007B35CE"/>
    <w:rsid w:val="007B6477"/>
    <w:rsid w:val="007B725E"/>
    <w:rsid w:val="007B7820"/>
    <w:rsid w:val="007B7F48"/>
    <w:rsid w:val="007C062E"/>
    <w:rsid w:val="007C32AB"/>
    <w:rsid w:val="007C68F1"/>
    <w:rsid w:val="007C74EF"/>
    <w:rsid w:val="007D1286"/>
    <w:rsid w:val="007D280D"/>
    <w:rsid w:val="007E0077"/>
    <w:rsid w:val="007E05E3"/>
    <w:rsid w:val="007E07B1"/>
    <w:rsid w:val="007E22C7"/>
    <w:rsid w:val="007E26E1"/>
    <w:rsid w:val="007E3B8C"/>
    <w:rsid w:val="007E3D44"/>
    <w:rsid w:val="007E43ED"/>
    <w:rsid w:val="007E51E8"/>
    <w:rsid w:val="007E60CD"/>
    <w:rsid w:val="007F21BC"/>
    <w:rsid w:val="007F3440"/>
    <w:rsid w:val="007F3F6B"/>
    <w:rsid w:val="007F5F03"/>
    <w:rsid w:val="007F62E7"/>
    <w:rsid w:val="007F6E4B"/>
    <w:rsid w:val="00802808"/>
    <w:rsid w:val="00803471"/>
    <w:rsid w:val="00805B9D"/>
    <w:rsid w:val="008064CA"/>
    <w:rsid w:val="008064E6"/>
    <w:rsid w:val="00806D06"/>
    <w:rsid w:val="00807789"/>
    <w:rsid w:val="008079AB"/>
    <w:rsid w:val="00811C94"/>
    <w:rsid w:val="00815575"/>
    <w:rsid w:val="00820D4C"/>
    <w:rsid w:val="00823542"/>
    <w:rsid w:val="008244D8"/>
    <w:rsid w:val="00825526"/>
    <w:rsid w:val="00830839"/>
    <w:rsid w:val="00832F15"/>
    <w:rsid w:val="0083316B"/>
    <w:rsid w:val="00833813"/>
    <w:rsid w:val="00835151"/>
    <w:rsid w:val="00840A89"/>
    <w:rsid w:val="00842042"/>
    <w:rsid w:val="008424AD"/>
    <w:rsid w:val="00843A7B"/>
    <w:rsid w:val="008509E3"/>
    <w:rsid w:val="00855040"/>
    <w:rsid w:val="00856ED7"/>
    <w:rsid w:val="0085756C"/>
    <w:rsid w:val="00860CCD"/>
    <w:rsid w:val="00863ACA"/>
    <w:rsid w:val="008703E1"/>
    <w:rsid w:val="008763D8"/>
    <w:rsid w:val="00883974"/>
    <w:rsid w:val="00885B59"/>
    <w:rsid w:val="0089475C"/>
    <w:rsid w:val="008973F0"/>
    <w:rsid w:val="008A2993"/>
    <w:rsid w:val="008B00E7"/>
    <w:rsid w:val="008B17E0"/>
    <w:rsid w:val="008B37A8"/>
    <w:rsid w:val="008B51C3"/>
    <w:rsid w:val="008B59BC"/>
    <w:rsid w:val="008B6313"/>
    <w:rsid w:val="008B648A"/>
    <w:rsid w:val="008C3626"/>
    <w:rsid w:val="008C3D24"/>
    <w:rsid w:val="008C637D"/>
    <w:rsid w:val="008C76FC"/>
    <w:rsid w:val="008D1135"/>
    <w:rsid w:val="008D250F"/>
    <w:rsid w:val="008D67BB"/>
    <w:rsid w:val="008E6784"/>
    <w:rsid w:val="008F1609"/>
    <w:rsid w:val="008F2D67"/>
    <w:rsid w:val="008F6677"/>
    <w:rsid w:val="008F7983"/>
    <w:rsid w:val="008F7BEF"/>
    <w:rsid w:val="0090016C"/>
    <w:rsid w:val="0090320E"/>
    <w:rsid w:val="0090354A"/>
    <w:rsid w:val="00903CC7"/>
    <w:rsid w:val="00904F12"/>
    <w:rsid w:val="00906A75"/>
    <w:rsid w:val="00910E16"/>
    <w:rsid w:val="00917AC3"/>
    <w:rsid w:val="009201ED"/>
    <w:rsid w:val="00921EE7"/>
    <w:rsid w:val="00926E83"/>
    <w:rsid w:val="0092794C"/>
    <w:rsid w:val="00930AC6"/>
    <w:rsid w:val="00933572"/>
    <w:rsid w:val="009339ED"/>
    <w:rsid w:val="009356AC"/>
    <w:rsid w:val="00936D93"/>
    <w:rsid w:val="00936F58"/>
    <w:rsid w:val="009376CF"/>
    <w:rsid w:val="009409D7"/>
    <w:rsid w:val="00945ADE"/>
    <w:rsid w:val="009468BE"/>
    <w:rsid w:val="00957631"/>
    <w:rsid w:val="00973C60"/>
    <w:rsid w:val="0097637D"/>
    <w:rsid w:val="00980335"/>
    <w:rsid w:val="009806DD"/>
    <w:rsid w:val="0098480A"/>
    <w:rsid w:val="00994D52"/>
    <w:rsid w:val="0099517E"/>
    <w:rsid w:val="00995ACE"/>
    <w:rsid w:val="00995D55"/>
    <w:rsid w:val="00997DA7"/>
    <w:rsid w:val="009A28A4"/>
    <w:rsid w:val="009B199C"/>
    <w:rsid w:val="009B2E0C"/>
    <w:rsid w:val="009C0201"/>
    <w:rsid w:val="009C0EDF"/>
    <w:rsid w:val="009C2BD8"/>
    <w:rsid w:val="009C33D6"/>
    <w:rsid w:val="009C3D5C"/>
    <w:rsid w:val="009C4E4B"/>
    <w:rsid w:val="009C7764"/>
    <w:rsid w:val="009D2E50"/>
    <w:rsid w:val="009D64CB"/>
    <w:rsid w:val="009D79A2"/>
    <w:rsid w:val="009E0A0B"/>
    <w:rsid w:val="009E159C"/>
    <w:rsid w:val="009E1B19"/>
    <w:rsid w:val="009E50D9"/>
    <w:rsid w:val="009E6A9D"/>
    <w:rsid w:val="009F18D9"/>
    <w:rsid w:val="009F315D"/>
    <w:rsid w:val="009F7DC5"/>
    <w:rsid w:val="009F7EF2"/>
    <w:rsid w:val="00A00C3D"/>
    <w:rsid w:val="00A013D4"/>
    <w:rsid w:val="00A01912"/>
    <w:rsid w:val="00A02D39"/>
    <w:rsid w:val="00A041D5"/>
    <w:rsid w:val="00A04F72"/>
    <w:rsid w:val="00A05F04"/>
    <w:rsid w:val="00A065D9"/>
    <w:rsid w:val="00A125DE"/>
    <w:rsid w:val="00A12DA2"/>
    <w:rsid w:val="00A13E6D"/>
    <w:rsid w:val="00A14969"/>
    <w:rsid w:val="00A15CB3"/>
    <w:rsid w:val="00A23946"/>
    <w:rsid w:val="00A24064"/>
    <w:rsid w:val="00A2600C"/>
    <w:rsid w:val="00A2744B"/>
    <w:rsid w:val="00A32317"/>
    <w:rsid w:val="00A32BF6"/>
    <w:rsid w:val="00A34449"/>
    <w:rsid w:val="00A355B7"/>
    <w:rsid w:val="00A378AE"/>
    <w:rsid w:val="00A418CC"/>
    <w:rsid w:val="00A43B3E"/>
    <w:rsid w:val="00A46A6D"/>
    <w:rsid w:val="00A47A2A"/>
    <w:rsid w:val="00A47D07"/>
    <w:rsid w:val="00A47EAC"/>
    <w:rsid w:val="00A51210"/>
    <w:rsid w:val="00A56EE2"/>
    <w:rsid w:val="00A64652"/>
    <w:rsid w:val="00A65B25"/>
    <w:rsid w:val="00A719A2"/>
    <w:rsid w:val="00A76CC7"/>
    <w:rsid w:val="00A771B0"/>
    <w:rsid w:val="00A77B09"/>
    <w:rsid w:val="00A8414F"/>
    <w:rsid w:val="00A845E7"/>
    <w:rsid w:val="00A84760"/>
    <w:rsid w:val="00A9084C"/>
    <w:rsid w:val="00A915BB"/>
    <w:rsid w:val="00A97B85"/>
    <w:rsid w:val="00AA1055"/>
    <w:rsid w:val="00AA1799"/>
    <w:rsid w:val="00AA3E2E"/>
    <w:rsid w:val="00AB24C3"/>
    <w:rsid w:val="00AC28EB"/>
    <w:rsid w:val="00AD535E"/>
    <w:rsid w:val="00AD5F6F"/>
    <w:rsid w:val="00AD6D26"/>
    <w:rsid w:val="00AF13A4"/>
    <w:rsid w:val="00AF388A"/>
    <w:rsid w:val="00AF4086"/>
    <w:rsid w:val="00B02CA6"/>
    <w:rsid w:val="00B03251"/>
    <w:rsid w:val="00B04FDB"/>
    <w:rsid w:val="00B07C7B"/>
    <w:rsid w:val="00B16730"/>
    <w:rsid w:val="00B178B3"/>
    <w:rsid w:val="00B21E4D"/>
    <w:rsid w:val="00B27947"/>
    <w:rsid w:val="00B3062C"/>
    <w:rsid w:val="00B32D6B"/>
    <w:rsid w:val="00B357F4"/>
    <w:rsid w:val="00B36987"/>
    <w:rsid w:val="00B42071"/>
    <w:rsid w:val="00B4288D"/>
    <w:rsid w:val="00B43067"/>
    <w:rsid w:val="00B45D4C"/>
    <w:rsid w:val="00B46102"/>
    <w:rsid w:val="00B46138"/>
    <w:rsid w:val="00B47C99"/>
    <w:rsid w:val="00B47E7B"/>
    <w:rsid w:val="00B51128"/>
    <w:rsid w:val="00B51420"/>
    <w:rsid w:val="00B52F38"/>
    <w:rsid w:val="00B54975"/>
    <w:rsid w:val="00B54ED3"/>
    <w:rsid w:val="00B56325"/>
    <w:rsid w:val="00B56901"/>
    <w:rsid w:val="00B57A77"/>
    <w:rsid w:val="00B63315"/>
    <w:rsid w:val="00B63428"/>
    <w:rsid w:val="00B6760E"/>
    <w:rsid w:val="00B728F1"/>
    <w:rsid w:val="00B738DA"/>
    <w:rsid w:val="00B73EA0"/>
    <w:rsid w:val="00B75B3F"/>
    <w:rsid w:val="00B828D7"/>
    <w:rsid w:val="00B82B54"/>
    <w:rsid w:val="00B8310E"/>
    <w:rsid w:val="00B83700"/>
    <w:rsid w:val="00B84AD1"/>
    <w:rsid w:val="00B85389"/>
    <w:rsid w:val="00B86C3D"/>
    <w:rsid w:val="00B86C4F"/>
    <w:rsid w:val="00B920B4"/>
    <w:rsid w:val="00B93190"/>
    <w:rsid w:val="00B9396F"/>
    <w:rsid w:val="00B93EEE"/>
    <w:rsid w:val="00B957A5"/>
    <w:rsid w:val="00B95E62"/>
    <w:rsid w:val="00B96FB6"/>
    <w:rsid w:val="00B97F25"/>
    <w:rsid w:val="00BA303A"/>
    <w:rsid w:val="00BA46F4"/>
    <w:rsid w:val="00BA5997"/>
    <w:rsid w:val="00BB03AF"/>
    <w:rsid w:val="00BB5244"/>
    <w:rsid w:val="00BB5DBD"/>
    <w:rsid w:val="00BC0338"/>
    <w:rsid w:val="00BC064C"/>
    <w:rsid w:val="00BC10C8"/>
    <w:rsid w:val="00BC2DE2"/>
    <w:rsid w:val="00BC3A7E"/>
    <w:rsid w:val="00BC45F6"/>
    <w:rsid w:val="00BD0160"/>
    <w:rsid w:val="00BD1833"/>
    <w:rsid w:val="00BD1C2D"/>
    <w:rsid w:val="00BD5861"/>
    <w:rsid w:val="00BD6EC7"/>
    <w:rsid w:val="00BE109C"/>
    <w:rsid w:val="00BE35BE"/>
    <w:rsid w:val="00BE4FAC"/>
    <w:rsid w:val="00BE6E78"/>
    <w:rsid w:val="00BE7ECD"/>
    <w:rsid w:val="00BF5A8F"/>
    <w:rsid w:val="00BF5F36"/>
    <w:rsid w:val="00C00CFD"/>
    <w:rsid w:val="00C02253"/>
    <w:rsid w:val="00C035AF"/>
    <w:rsid w:val="00C04448"/>
    <w:rsid w:val="00C05D98"/>
    <w:rsid w:val="00C17AF0"/>
    <w:rsid w:val="00C2128C"/>
    <w:rsid w:val="00C2451D"/>
    <w:rsid w:val="00C2587E"/>
    <w:rsid w:val="00C26172"/>
    <w:rsid w:val="00C27906"/>
    <w:rsid w:val="00C30B75"/>
    <w:rsid w:val="00C3645C"/>
    <w:rsid w:val="00C42120"/>
    <w:rsid w:val="00C469CA"/>
    <w:rsid w:val="00C50767"/>
    <w:rsid w:val="00C53087"/>
    <w:rsid w:val="00C55A34"/>
    <w:rsid w:val="00C605DB"/>
    <w:rsid w:val="00C61C45"/>
    <w:rsid w:val="00C62309"/>
    <w:rsid w:val="00C63B70"/>
    <w:rsid w:val="00C66210"/>
    <w:rsid w:val="00C67676"/>
    <w:rsid w:val="00C704E4"/>
    <w:rsid w:val="00C7148B"/>
    <w:rsid w:val="00C73EF6"/>
    <w:rsid w:val="00C75054"/>
    <w:rsid w:val="00C76508"/>
    <w:rsid w:val="00C77D3B"/>
    <w:rsid w:val="00C827C0"/>
    <w:rsid w:val="00C83E91"/>
    <w:rsid w:val="00C83F4A"/>
    <w:rsid w:val="00C84224"/>
    <w:rsid w:val="00C84D16"/>
    <w:rsid w:val="00C86AB8"/>
    <w:rsid w:val="00C90F5E"/>
    <w:rsid w:val="00C969BE"/>
    <w:rsid w:val="00CA02A2"/>
    <w:rsid w:val="00CA1586"/>
    <w:rsid w:val="00CA2657"/>
    <w:rsid w:val="00CA26EA"/>
    <w:rsid w:val="00CA2C45"/>
    <w:rsid w:val="00CA4214"/>
    <w:rsid w:val="00CA502B"/>
    <w:rsid w:val="00CA7ABA"/>
    <w:rsid w:val="00CB2BDF"/>
    <w:rsid w:val="00CB4B15"/>
    <w:rsid w:val="00CB4DA9"/>
    <w:rsid w:val="00CC0CCD"/>
    <w:rsid w:val="00CC1808"/>
    <w:rsid w:val="00CC5CA5"/>
    <w:rsid w:val="00CC708A"/>
    <w:rsid w:val="00CD6B28"/>
    <w:rsid w:val="00CE0591"/>
    <w:rsid w:val="00CE0790"/>
    <w:rsid w:val="00CE3532"/>
    <w:rsid w:val="00CF136A"/>
    <w:rsid w:val="00CF2562"/>
    <w:rsid w:val="00CF33D7"/>
    <w:rsid w:val="00CF60B6"/>
    <w:rsid w:val="00CF7D54"/>
    <w:rsid w:val="00D05862"/>
    <w:rsid w:val="00D07CA6"/>
    <w:rsid w:val="00D112BF"/>
    <w:rsid w:val="00D11492"/>
    <w:rsid w:val="00D17151"/>
    <w:rsid w:val="00D20502"/>
    <w:rsid w:val="00D21136"/>
    <w:rsid w:val="00D21234"/>
    <w:rsid w:val="00D2177F"/>
    <w:rsid w:val="00D22D5D"/>
    <w:rsid w:val="00D22E28"/>
    <w:rsid w:val="00D22F0A"/>
    <w:rsid w:val="00D23A1C"/>
    <w:rsid w:val="00D25A0A"/>
    <w:rsid w:val="00D316CB"/>
    <w:rsid w:val="00D34F25"/>
    <w:rsid w:val="00D36003"/>
    <w:rsid w:val="00D36242"/>
    <w:rsid w:val="00D43F52"/>
    <w:rsid w:val="00D458FD"/>
    <w:rsid w:val="00D527C0"/>
    <w:rsid w:val="00D52852"/>
    <w:rsid w:val="00D52E1B"/>
    <w:rsid w:val="00D549EC"/>
    <w:rsid w:val="00D615B7"/>
    <w:rsid w:val="00D6654F"/>
    <w:rsid w:val="00D66D66"/>
    <w:rsid w:val="00D70DC4"/>
    <w:rsid w:val="00D71277"/>
    <w:rsid w:val="00D71F2A"/>
    <w:rsid w:val="00D7363B"/>
    <w:rsid w:val="00D73FCD"/>
    <w:rsid w:val="00D748CE"/>
    <w:rsid w:val="00D74FCA"/>
    <w:rsid w:val="00D822E2"/>
    <w:rsid w:val="00D83AE8"/>
    <w:rsid w:val="00D90F96"/>
    <w:rsid w:val="00D91881"/>
    <w:rsid w:val="00D918F9"/>
    <w:rsid w:val="00D91C82"/>
    <w:rsid w:val="00D923B9"/>
    <w:rsid w:val="00D932C9"/>
    <w:rsid w:val="00D943E9"/>
    <w:rsid w:val="00D96F4C"/>
    <w:rsid w:val="00DA2EAC"/>
    <w:rsid w:val="00DA461A"/>
    <w:rsid w:val="00DA609D"/>
    <w:rsid w:val="00DB1EBB"/>
    <w:rsid w:val="00DB3FAC"/>
    <w:rsid w:val="00DB4EE8"/>
    <w:rsid w:val="00DB5D16"/>
    <w:rsid w:val="00DB5E3E"/>
    <w:rsid w:val="00DC2D71"/>
    <w:rsid w:val="00DC4E1F"/>
    <w:rsid w:val="00DC77E3"/>
    <w:rsid w:val="00DD199F"/>
    <w:rsid w:val="00DD4370"/>
    <w:rsid w:val="00DD542D"/>
    <w:rsid w:val="00DE1A4B"/>
    <w:rsid w:val="00DE45E7"/>
    <w:rsid w:val="00DE4AB3"/>
    <w:rsid w:val="00DE5B85"/>
    <w:rsid w:val="00DF3ACD"/>
    <w:rsid w:val="00DF4F8B"/>
    <w:rsid w:val="00DF51AE"/>
    <w:rsid w:val="00DF76F9"/>
    <w:rsid w:val="00E01F82"/>
    <w:rsid w:val="00E04083"/>
    <w:rsid w:val="00E06175"/>
    <w:rsid w:val="00E066E5"/>
    <w:rsid w:val="00E11B4A"/>
    <w:rsid w:val="00E11E40"/>
    <w:rsid w:val="00E1342A"/>
    <w:rsid w:val="00E136EC"/>
    <w:rsid w:val="00E14773"/>
    <w:rsid w:val="00E1498B"/>
    <w:rsid w:val="00E23DB1"/>
    <w:rsid w:val="00E301AC"/>
    <w:rsid w:val="00E306F9"/>
    <w:rsid w:val="00E311B0"/>
    <w:rsid w:val="00E357F7"/>
    <w:rsid w:val="00E35CB8"/>
    <w:rsid w:val="00E378F1"/>
    <w:rsid w:val="00E41FEA"/>
    <w:rsid w:val="00E45C45"/>
    <w:rsid w:val="00E46530"/>
    <w:rsid w:val="00E47434"/>
    <w:rsid w:val="00E52D1C"/>
    <w:rsid w:val="00E533B4"/>
    <w:rsid w:val="00E5434F"/>
    <w:rsid w:val="00E544EF"/>
    <w:rsid w:val="00E57BFA"/>
    <w:rsid w:val="00E61276"/>
    <w:rsid w:val="00E61E3F"/>
    <w:rsid w:val="00E627A6"/>
    <w:rsid w:val="00E63035"/>
    <w:rsid w:val="00E725BE"/>
    <w:rsid w:val="00E73B27"/>
    <w:rsid w:val="00E7400C"/>
    <w:rsid w:val="00E74393"/>
    <w:rsid w:val="00E80584"/>
    <w:rsid w:val="00E86BF4"/>
    <w:rsid w:val="00E902AC"/>
    <w:rsid w:val="00E943C8"/>
    <w:rsid w:val="00E97609"/>
    <w:rsid w:val="00EA2911"/>
    <w:rsid w:val="00EA2F35"/>
    <w:rsid w:val="00EA33CF"/>
    <w:rsid w:val="00EA6D2F"/>
    <w:rsid w:val="00EB2704"/>
    <w:rsid w:val="00EB4018"/>
    <w:rsid w:val="00EB4A1B"/>
    <w:rsid w:val="00EB7FFC"/>
    <w:rsid w:val="00EC263C"/>
    <w:rsid w:val="00EC5325"/>
    <w:rsid w:val="00EC64E7"/>
    <w:rsid w:val="00EC654C"/>
    <w:rsid w:val="00ED178E"/>
    <w:rsid w:val="00ED2A58"/>
    <w:rsid w:val="00ED3E84"/>
    <w:rsid w:val="00ED60A3"/>
    <w:rsid w:val="00EE26BE"/>
    <w:rsid w:val="00EE71FA"/>
    <w:rsid w:val="00EE7B56"/>
    <w:rsid w:val="00EF30B0"/>
    <w:rsid w:val="00EF316D"/>
    <w:rsid w:val="00EF3394"/>
    <w:rsid w:val="00EF3885"/>
    <w:rsid w:val="00EF6B8C"/>
    <w:rsid w:val="00F01377"/>
    <w:rsid w:val="00F01BF4"/>
    <w:rsid w:val="00F10DF6"/>
    <w:rsid w:val="00F11801"/>
    <w:rsid w:val="00F138D9"/>
    <w:rsid w:val="00F14FE5"/>
    <w:rsid w:val="00F1534C"/>
    <w:rsid w:val="00F161C6"/>
    <w:rsid w:val="00F20E12"/>
    <w:rsid w:val="00F22FFA"/>
    <w:rsid w:val="00F26F5A"/>
    <w:rsid w:val="00F30719"/>
    <w:rsid w:val="00F309B8"/>
    <w:rsid w:val="00F32C68"/>
    <w:rsid w:val="00F33A28"/>
    <w:rsid w:val="00F355E0"/>
    <w:rsid w:val="00F411F6"/>
    <w:rsid w:val="00F43F96"/>
    <w:rsid w:val="00F4453F"/>
    <w:rsid w:val="00F44618"/>
    <w:rsid w:val="00F45AD5"/>
    <w:rsid w:val="00F47096"/>
    <w:rsid w:val="00F5336D"/>
    <w:rsid w:val="00F5346B"/>
    <w:rsid w:val="00F5397D"/>
    <w:rsid w:val="00F60A12"/>
    <w:rsid w:val="00F610C9"/>
    <w:rsid w:val="00F64B80"/>
    <w:rsid w:val="00F65AD9"/>
    <w:rsid w:val="00F70CE7"/>
    <w:rsid w:val="00F71175"/>
    <w:rsid w:val="00F72141"/>
    <w:rsid w:val="00F7791D"/>
    <w:rsid w:val="00F81BBF"/>
    <w:rsid w:val="00F825A2"/>
    <w:rsid w:val="00F835D9"/>
    <w:rsid w:val="00F8426B"/>
    <w:rsid w:val="00F86D29"/>
    <w:rsid w:val="00F904FD"/>
    <w:rsid w:val="00F91E1A"/>
    <w:rsid w:val="00F93732"/>
    <w:rsid w:val="00FA04BA"/>
    <w:rsid w:val="00FA53C9"/>
    <w:rsid w:val="00FB1DA1"/>
    <w:rsid w:val="00FB3E3F"/>
    <w:rsid w:val="00FC0571"/>
    <w:rsid w:val="00FC3112"/>
    <w:rsid w:val="00FC353A"/>
    <w:rsid w:val="00FC395E"/>
    <w:rsid w:val="00FC4419"/>
    <w:rsid w:val="00FD46D0"/>
    <w:rsid w:val="00FD5783"/>
    <w:rsid w:val="00FD5C56"/>
    <w:rsid w:val="00FD783E"/>
    <w:rsid w:val="00FE0131"/>
    <w:rsid w:val="00FE0136"/>
    <w:rsid w:val="00FE0B0E"/>
    <w:rsid w:val="00FE3592"/>
    <w:rsid w:val="00FE6899"/>
    <w:rsid w:val="00FE7C2E"/>
    <w:rsid w:val="00FF3696"/>
    <w:rsid w:val="00FF441C"/>
    <w:rsid w:val="00FF47BB"/>
    <w:rsid w:val="00FF6C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D94F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7AC3"/>
    <w:rPr>
      <w:sz w:val="24"/>
      <w:szCs w:val="24"/>
      <w:lang w:eastAsia="en-US"/>
    </w:rPr>
  </w:style>
  <w:style w:type="paragraph" w:styleId="Nagwek1">
    <w:name w:val="heading 1"/>
    <w:basedOn w:val="Normalny"/>
    <w:next w:val="Normalny"/>
    <w:link w:val="Nagwek1Znak"/>
    <w:uiPriority w:val="99"/>
    <w:qFormat/>
    <w:locked/>
    <w:rsid w:val="00A32BF6"/>
    <w:pPr>
      <w:keepNext/>
      <w:spacing w:before="240" w:after="60"/>
      <w:outlineLvl w:val="0"/>
    </w:pPr>
    <w:rPr>
      <w:rFonts w:ascii="Arial" w:hAnsi="Arial"/>
      <w:b/>
      <w:kern w:val="32"/>
      <w:sz w:val="32"/>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List Paragraph"/>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rsid w:val="00F14FE5"/>
    <w:pPr>
      <w:ind w:left="720" w:hanging="720"/>
      <w:jc w:val="both"/>
    </w:pPr>
    <w:rPr>
      <w:rFonts w:ascii="Times New Roman" w:hAnsi="Times New Roman"/>
      <w:sz w:val="20"/>
      <w:szCs w:val="20"/>
      <w:u w:color="000000"/>
      <w:lang w:eastAsia="en-GB"/>
    </w:rPr>
  </w:style>
  <w:style w:type="character" w:customStyle="1" w:styleId="TekstprzypisudolnegoZnak">
    <w:name w:val="Tekst przypisu dolnego Znak"/>
    <w:link w:val="Tekstprzypisudolnego"/>
    <w:uiPriority w:val="99"/>
    <w:locked/>
    <w:rsid w:val="00F14FE5"/>
    <w:rPr>
      <w:rFonts w:ascii="Times New Roman" w:hAnsi="Times New Roman" w:cs="Times New Roman"/>
      <w:sz w:val="20"/>
      <w:szCs w:val="20"/>
      <w:u w:color="000000"/>
      <w:lang w:eastAsia="en-GB"/>
    </w:rPr>
  </w:style>
  <w:style w:type="character" w:styleId="Odwoanieprzypisudolnego">
    <w:name w:val="footnote reference"/>
    <w:uiPriority w:val="99"/>
    <w:rsid w:val="00F14FE5"/>
    <w:rPr>
      <w:rFonts w:cs="Times New Roman"/>
      <w:shd w:val="clear" w:color="auto" w:fill="auto"/>
      <w:vertAlign w:val="superscript"/>
    </w:rPr>
  </w:style>
  <w:style w:type="paragraph" w:styleId="Nagwek">
    <w:name w:val="header"/>
    <w:aliases w:val="Nagłówek strony"/>
    <w:basedOn w:val="Normalny"/>
    <w:link w:val="NagwekZnak"/>
    <w:uiPriority w:val="99"/>
    <w:rsid w:val="00F14FE5"/>
    <w:pPr>
      <w:tabs>
        <w:tab w:val="center" w:pos="4536"/>
        <w:tab w:val="right" w:pos="9072"/>
      </w:tabs>
    </w:pPr>
    <w:rPr>
      <w:sz w:val="20"/>
      <w:szCs w:val="20"/>
    </w:rPr>
  </w:style>
  <w:style w:type="character" w:customStyle="1" w:styleId="NagwekZnak">
    <w:name w:val="Nagłówek Znak"/>
    <w:aliases w:val="Nagłówek strony Znak"/>
    <w:link w:val="Nagwek"/>
    <w:uiPriority w:val="99"/>
    <w:locked/>
    <w:rsid w:val="00F14FE5"/>
    <w:rPr>
      <w:rFonts w:cs="Times New Roman"/>
    </w:rPr>
  </w:style>
  <w:style w:type="paragraph" w:styleId="Stopka">
    <w:name w:val="footer"/>
    <w:basedOn w:val="Normalny"/>
    <w:link w:val="StopkaZnak"/>
    <w:uiPriority w:val="99"/>
    <w:rsid w:val="00F14FE5"/>
    <w:pPr>
      <w:tabs>
        <w:tab w:val="center" w:pos="4536"/>
        <w:tab w:val="right" w:pos="9072"/>
      </w:tabs>
    </w:pPr>
    <w:rPr>
      <w:sz w:val="20"/>
      <w:szCs w:val="20"/>
    </w:rPr>
  </w:style>
  <w:style w:type="character" w:customStyle="1" w:styleId="StopkaZnak">
    <w:name w:val="Stopka Znak"/>
    <w:link w:val="Stopka"/>
    <w:uiPriority w:val="99"/>
    <w:locked/>
    <w:rsid w:val="00F14FE5"/>
    <w:rPr>
      <w:rFonts w:cs="Times New Roman"/>
    </w:rPr>
  </w:style>
  <w:style w:type="character" w:customStyle="1" w:styleId="AkapitzlistZnak">
    <w:name w:val="Akapit z listą Znak"/>
    <w:aliases w:val="L1 Znak,Numerowanie Znak,Akapit z listą5 Znak,T_SZ_List Paragraph Znak,normalny tekst Znak,Akapit z listą BS Znak,Kolorowa lista — akcent 11 Znak,List Paragraph Znak"/>
    <w:link w:val="Akapitzlist"/>
    <w:uiPriority w:val="34"/>
    <w:qFormat/>
    <w:locked/>
    <w:rsid w:val="00592852"/>
  </w:style>
  <w:style w:type="paragraph" w:styleId="Tekstpodstawowy">
    <w:name w:val="Body Text"/>
    <w:basedOn w:val="Normalny"/>
    <w:link w:val="TekstpodstawowyZnak1"/>
    <w:uiPriority w:val="99"/>
    <w:rsid w:val="00592852"/>
    <w:pPr>
      <w:suppressAutoHyphens/>
      <w:spacing w:line="360" w:lineRule="auto"/>
      <w:jc w:val="both"/>
    </w:pPr>
    <w:rPr>
      <w:rFonts w:ascii="Arial" w:hAnsi="Arial" w:cs="Arial"/>
      <w:b/>
      <w:bCs/>
      <w:sz w:val="20"/>
      <w:szCs w:val="20"/>
      <w:lang w:eastAsia="ar-SA"/>
    </w:rPr>
  </w:style>
  <w:style w:type="character" w:customStyle="1" w:styleId="TekstpodstawowyZnak1">
    <w:name w:val="Tekst podstawowy Znak1"/>
    <w:link w:val="Tekstpodstawowy"/>
    <w:uiPriority w:val="99"/>
    <w:locked/>
    <w:rsid w:val="00592852"/>
    <w:rPr>
      <w:rFonts w:ascii="Arial" w:hAnsi="Arial" w:cs="Arial"/>
      <w:b/>
      <w:bCs/>
      <w:sz w:val="20"/>
      <w:szCs w:val="20"/>
      <w:lang w:eastAsia="ar-SA" w:bidi="ar-SA"/>
    </w:rPr>
  </w:style>
  <w:style w:type="character" w:customStyle="1" w:styleId="TekstpodstawowyZnak">
    <w:name w:val="Tekst podstawowy Znak"/>
    <w:uiPriority w:val="99"/>
    <w:semiHidden/>
    <w:rsid w:val="00592852"/>
    <w:rPr>
      <w:rFonts w:cs="Times New Roman"/>
    </w:rPr>
  </w:style>
  <w:style w:type="character" w:styleId="Odwoaniedokomentarza">
    <w:name w:val="annotation reference"/>
    <w:uiPriority w:val="99"/>
    <w:semiHidden/>
    <w:rsid w:val="00592852"/>
    <w:rPr>
      <w:rFonts w:cs="Times New Roman"/>
      <w:sz w:val="18"/>
      <w:szCs w:val="18"/>
    </w:rPr>
  </w:style>
  <w:style w:type="paragraph" w:styleId="Tekstkomentarza">
    <w:name w:val="annotation text"/>
    <w:basedOn w:val="Normalny"/>
    <w:link w:val="TekstkomentarzaZnak"/>
    <w:uiPriority w:val="99"/>
    <w:rsid w:val="00592852"/>
    <w:rPr>
      <w:sz w:val="20"/>
      <w:szCs w:val="20"/>
    </w:rPr>
  </w:style>
  <w:style w:type="character" w:customStyle="1" w:styleId="TekstkomentarzaZnak">
    <w:name w:val="Tekst komentarza Znak"/>
    <w:link w:val="Tekstkomentarza"/>
    <w:uiPriority w:val="99"/>
    <w:locked/>
    <w:rsid w:val="00592852"/>
    <w:rPr>
      <w:rFonts w:cs="Times New Roman"/>
    </w:rPr>
  </w:style>
  <w:style w:type="paragraph" w:styleId="Tematkomentarza">
    <w:name w:val="annotation subject"/>
    <w:basedOn w:val="Tekstkomentarza"/>
    <w:next w:val="Tekstkomentarza"/>
    <w:link w:val="TematkomentarzaZnak"/>
    <w:uiPriority w:val="99"/>
    <w:semiHidden/>
    <w:rsid w:val="00592852"/>
    <w:rPr>
      <w:b/>
      <w:bCs/>
    </w:rPr>
  </w:style>
  <w:style w:type="character" w:customStyle="1" w:styleId="TematkomentarzaZnak">
    <w:name w:val="Temat komentarza Znak"/>
    <w:link w:val="Tematkomentarza"/>
    <w:uiPriority w:val="99"/>
    <w:semiHidden/>
    <w:locked/>
    <w:rsid w:val="00592852"/>
    <w:rPr>
      <w:rFonts w:cs="Times New Roman"/>
      <w:b/>
      <w:bCs/>
      <w:sz w:val="20"/>
      <w:szCs w:val="20"/>
    </w:rPr>
  </w:style>
  <w:style w:type="paragraph" w:styleId="Tekstdymka">
    <w:name w:val="Balloon Text"/>
    <w:basedOn w:val="Normalny"/>
    <w:link w:val="TekstdymkaZnak"/>
    <w:uiPriority w:val="99"/>
    <w:semiHidden/>
    <w:rsid w:val="00592852"/>
    <w:rPr>
      <w:rFonts w:ascii="Times New Roman" w:hAnsi="Times New Roman"/>
      <w:sz w:val="18"/>
      <w:szCs w:val="18"/>
    </w:rPr>
  </w:style>
  <w:style w:type="character" w:customStyle="1" w:styleId="TekstdymkaZnak">
    <w:name w:val="Tekst dymka Znak"/>
    <w:link w:val="Tekstdymka"/>
    <w:uiPriority w:val="99"/>
    <w:semiHidden/>
    <w:locked/>
    <w:rsid w:val="00592852"/>
    <w:rPr>
      <w:rFonts w:ascii="Times New Roman" w:hAnsi="Times New Roman" w:cs="Times New Roman"/>
      <w:sz w:val="18"/>
      <w:szCs w:val="18"/>
    </w:rPr>
  </w:style>
  <w:style w:type="paragraph" w:styleId="Lista">
    <w:name w:val="List"/>
    <w:basedOn w:val="Tekstpodstawowy"/>
    <w:uiPriority w:val="99"/>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b/>
      <w:bCs/>
      <w:lang w:eastAsia="pl-PL"/>
    </w:rPr>
  </w:style>
  <w:style w:type="table" w:styleId="Tabela-Siatka">
    <w:name w:val="Table Grid"/>
    <w:basedOn w:val="Standardowy"/>
    <w:uiPriority w:val="9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20565C"/>
    <w:rPr>
      <w:rFonts w:cs="Times New Roman"/>
      <w:color w:val="0000FF"/>
      <w:u w:val="single"/>
    </w:rPr>
  </w:style>
  <w:style w:type="paragraph" w:customStyle="1" w:styleId="Standard">
    <w:name w:val="Standard"/>
    <w:uiPriority w:val="99"/>
    <w:rsid w:val="007849B0"/>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styleId="Tekstprzypisukocowego">
    <w:name w:val="endnote text"/>
    <w:basedOn w:val="Normalny"/>
    <w:link w:val="TekstprzypisukocowegoZnak"/>
    <w:uiPriority w:val="99"/>
    <w:semiHidden/>
    <w:rsid w:val="00AA1055"/>
    <w:rPr>
      <w:sz w:val="20"/>
      <w:szCs w:val="20"/>
    </w:rPr>
  </w:style>
  <w:style w:type="character" w:customStyle="1" w:styleId="TekstprzypisukocowegoZnak">
    <w:name w:val="Tekst przypisu końcowego Znak"/>
    <w:link w:val="Tekstprzypisukocowego"/>
    <w:uiPriority w:val="99"/>
    <w:semiHidden/>
    <w:locked/>
    <w:rsid w:val="00AA1055"/>
    <w:rPr>
      <w:rFonts w:cs="Times New Roman"/>
      <w:sz w:val="20"/>
      <w:szCs w:val="20"/>
    </w:rPr>
  </w:style>
  <w:style w:type="character" w:styleId="Odwoanieprzypisukocowego">
    <w:name w:val="endnote reference"/>
    <w:uiPriority w:val="99"/>
    <w:semiHidden/>
    <w:rsid w:val="00AA1055"/>
    <w:rPr>
      <w:rFonts w:cs="Times New Roman"/>
      <w:vertAlign w:val="superscript"/>
    </w:rPr>
  </w:style>
  <w:style w:type="character" w:styleId="Uwydatnienie">
    <w:name w:val="Emphasis"/>
    <w:basedOn w:val="Domylnaczcionkaakapitu"/>
    <w:uiPriority w:val="20"/>
    <w:qFormat/>
    <w:locked/>
    <w:rsid w:val="00551955"/>
    <w:rPr>
      <w:i/>
      <w:iCs/>
    </w:rPr>
  </w:style>
  <w:style w:type="character" w:customStyle="1" w:styleId="Heading1">
    <w:name w:val="Heading #1_"/>
    <w:link w:val="Heading10"/>
    <w:rsid w:val="00551955"/>
    <w:rPr>
      <w:sz w:val="24"/>
      <w:szCs w:val="24"/>
      <w:shd w:val="clear" w:color="auto" w:fill="FFFFFF"/>
    </w:rPr>
  </w:style>
  <w:style w:type="paragraph" w:customStyle="1" w:styleId="Heading10">
    <w:name w:val="Heading #1"/>
    <w:basedOn w:val="Normalny"/>
    <w:link w:val="Heading1"/>
    <w:rsid w:val="00551955"/>
    <w:pPr>
      <w:shd w:val="clear" w:color="auto" w:fill="FFFFFF"/>
      <w:spacing w:line="533" w:lineRule="exact"/>
      <w:ind w:hanging="1100"/>
      <w:outlineLvl w:val="0"/>
    </w:pPr>
    <w:rPr>
      <w:lang w:eastAsia="pl-PL"/>
    </w:rPr>
  </w:style>
  <w:style w:type="paragraph" w:customStyle="1" w:styleId="Tekstpodstawowy1">
    <w:name w:val="Tekst podstawowy1"/>
    <w:basedOn w:val="Normalny"/>
    <w:rsid w:val="00551955"/>
    <w:pPr>
      <w:shd w:val="clear" w:color="auto" w:fill="FFFFFF"/>
      <w:spacing w:after="480" w:line="533" w:lineRule="exact"/>
      <w:ind w:hanging="1420"/>
    </w:pPr>
    <w:rPr>
      <w:rFonts w:ascii="Times New Roman" w:eastAsia="Times New Roman" w:hAnsi="Times New Roman"/>
      <w:lang w:eastAsia="pl-PL"/>
    </w:rPr>
  </w:style>
  <w:style w:type="character" w:customStyle="1" w:styleId="textnode">
    <w:name w:val="textnode"/>
    <w:rsid w:val="00551955"/>
  </w:style>
  <w:style w:type="paragraph" w:customStyle="1" w:styleId="Tekstpodstawowy31">
    <w:name w:val="Tekst podstawowy 31"/>
    <w:basedOn w:val="Normalny"/>
    <w:rsid w:val="004121C4"/>
    <w:pPr>
      <w:suppressAutoHyphens/>
      <w:jc w:val="both"/>
    </w:pPr>
    <w:rPr>
      <w:rFonts w:ascii="Times New Roman" w:eastAsia="Times New Roman" w:hAnsi="Times New Roman"/>
      <w:szCs w:val="20"/>
      <w:lang w:eastAsia="ar-SA"/>
    </w:rPr>
  </w:style>
  <w:style w:type="paragraph" w:styleId="Tekstpodstawowy3">
    <w:name w:val="Body Text 3"/>
    <w:basedOn w:val="Normalny"/>
    <w:link w:val="Tekstpodstawowy3Znak"/>
    <w:uiPriority w:val="99"/>
    <w:semiHidden/>
    <w:unhideWhenUsed/>
    <w:rsid w:val="00351777"/>
    <w:pPr>
      <w:spacing w:after="120"/>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351777"/>
    <w:rPr>
      <w:rFonts w:ascii="Times New Roman" w:eastAsia="Times New Roman" w:hAnsi="Times New Roman"/>
      <w:sz w:val="16"/>
      <w:szCs w:val="16"/>
    </w:rPr>
  </w:style>
  <w:style w:type="character" w:styleId="Tekstzastpczy">
    <w:name w:val="Placeholder Text"/>
    <w:basedOn w:val="Domylnaczcionkaakapitu"/>
    <w:uiPriority w:val="99"/>
    <w:semiHidden/>
    <w:rsid w:val="0053378C"/>
    <w:rPr>
      <w:color w:val="808080"/>
    </w:rPr>
  </w:style>
  <w:style w:type="character" w:customStyle="1" w:styleId="Nagwek1Znak">
    <w:name w:val="Nagłówek 1 Znak"/>
    <w:basedOn w:val="Domylnaczcionkaakapitu"/>
    <w:link w:val="Nagwek1"/>
    <w:uiPriority w:val="99"/>
    <w:rsid w:val="00A32BF6"/>
    <w:rPr>
      <w:rFonts w:ascii="Arial" w:hAnsi="Arial"/>
      <w:b/>
      <w:kern w:val="32"/>
      <w:sz w:val="32"/>
    </w:rPr>
  </w:style>
  <w:style w:type="character" w:customStyle="1" w:styleId="UnresolvedMention">
    <w:name w:val="Unresolved Mention"/>
    <w:basedOn w:val="Domylnaczcionkaakapitu"/>
    <w:uiPriority w:val="99"/>
    <w:semiHidden/>
    <w:unhideWhenUsed/>
    <w:rsid w:val="00B95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793879">
      <w:bodyDiv w:val="1"/>
      <w:marLeft w:val="0"/>
      <w:marRight w:val="0"/>
      <w:marTop w:val="0"/>
      <w:marBottom w:val="0"/>
      <w:divBdr>
        <w:top w:val="none" w:sz="0" w:space="0" w:color="auto"/>
        <w:left w:val="none" w:sz="0" w:space="0" w:color="auto"/>
        <w:bottom w:val="none" w:sz="0" w:space="0" w:color="auto"/>
        <w:right w:val="none" w:sz="0" w:space="0" w:color="auto"/>
      </w:divBdr>
    </w:div>
    <w:div w:id="1493714915">
      <w:bodyDiv w:val="1"/>
      <w:marLeft w:val="0"/>
      <w:marRight w:val="0"/>
      <w:marTop w:val="0"/>
      <w:marBottom w:val="0"/>
      <w:divBdr>
        <w:top w:val="none" w:sz="0" w:space="0" w:color="auto"/>
        <w:left w:val="none" w:sz="0" w:space="0" w:color="auto"/>
        <w:bottom w:val="none" w:sz="0" w:space="0" w:color="auto"/>
        <w:right w:val="none" w:sz="0" w:space="0" w:color="auto"/>
      </w:divBdr>
    </w:div>
    <w:div w:id="19012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siezpol.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faktura.gov.pl/uslugi-pef/uslugi-pefexp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26059-116B-4B0A-A9AA-675B6042E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11</Pages>
  <Words>3380</Words>
  <Characters>20280</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Załącznik Nr 2a do SIWZ</vt:lpstr>
    </vt:vector>
  </TitlesOfParts>
  <Company/>
  <LinksUpToDate>false</LinksUpToDate>
  <CharactersWithSpaces>23613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2a do SIWZ</dc:title>
  <dc:subject/>
  <dc:creator>Robert Słowikowski</dc:creator>
  <cp:keywords/>
  <dc:description/>
  <cp:lastModifiedBy>ablicharz</cp:lastModifiedBy>
  <cp:revision>6</cp:revision>
  <cp:lastPrinted>2020-10-08T08:05:00Z</cp:lastPrinted>
  <dcterms:created xsi:type="dcterms:W3CDTF">2020-10-07T16:54:00Z</dcterms:created>
  <dcterms:modified xsi:type="dcterms:W3CDTF">2020-10-08T10:34:00Z</dcterms:modified>
</cp:coreProperties>
</file>