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A1A05" w14:textId="77777777" w:rsidR="00521109" w:rsidRDefault="00521109" w:rsidP="00521109">
      <w:pPr>
        <w:pStyle w:val="Default"/>
        <w:pageBreakBefore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FORMULARZ OFERTOWY</w:t>
      </w:r>
    </w:p>
    <w:p w14:paraId="0F14ECB7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Kupna samochodu strażackiego marki Renault </w:t>
      </w:r>
      <w:proofErr w:type="spellStart"/>
      <w:r>
        <w:rPr>
          <w:rFonts w:asciiTheme="minorHAnsi" w:hAnsiTheme="minorHAnsi" w:cstheme="minorHAnsi"/>
          <w:b/>
          <w:bCs/>
        </w:rPr>
        <w:t>Saviem</w:t>
      </w:r>
      <w:proofErr w:type="spellEnd"/>
      <w:r>
        <w:rPr>
          <w:rFonts w:asciiTheme="minorHAnsi" w:hAnsiTheme="minorHAnsi" w:cstheme="minorHAnsi"/>
          <w:b/>
          <w:bCs/>
        </w:rPr>
        <w:t xml:space="preserve"> JN 90 o nr rej. LBL 91VU</w:t>
      </w:r>
    </w:p>
    <w:p w14:paraId="30C9D31E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49B4E6F0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Miejscowość i data:…………………………………………………………………………………………………………………………..…….. </w:t>
      </w:r>
    </w:p>
    <w:p w14:paraId="3C0C5224" w14:textId="77777777" w:rsidR="00521109" w:rsidRDefault="00521109" w:rsidP="00521109">
      <w:pPr>
        <w:pStyle w:val="Default"/>
        <w:rPr>
          <w:rFonts w:asciiTheme="minorHAnsi" w:hAnsiTheme="minorHAnsi" w:cstheme="minorHAnsi"/>
          <w:b/>
          <w:bCs/>
        </w:rPr>
      </w:pPr>
    </w:p>
    <w:p w14:paraId="3FB7F776" w14:textId="77777777" w:rsidR="00521109" w:rsidRDefault="00521109" w:rsidP="00521109">
      <w:pPr>
        <w:pStyle w:val="Default"/>
        <w:numPr>
          <w:ilvl w:val="1"/>
          <w:numId w:val="16"/>
        </w:numPr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Oznaczenie oferenta: </w:t>
      </w:r>
    </w:p>
    <w:p w14:paraId="0F9D2F2E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1C27ABDD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Nazwisko i imię / Nazwa firmy…………………………………………………………………………………………………………………. </w:t>
      </w:r>
    </w:p>
    <w:p w14:paraId="38F900F2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43A61E94" w14:textId="15CE8D12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NIP</w:t>
      </w:r>
      <w:r>
        <w:rPr>
          <w:rStyle w:val="Odwoanieprzypisudolnego"/>
          <w:rFonts w:asciiTheme="minorHAnsi" w:hAnsiTheme="minorHAnsi" w:cstheme="minorHAnsi"/>
        </w:rPr>
        <w:footnoteReference w:id="1"/>
      </w:r>
      <w:r>
        <w:rPr>
          <w:rFonts w:asciiTheme="minorHAnsi" w:hAnsiTheme="minorHAnsi" w:cstheme="minorHAnsi"/>
        </w:rPr>
        <w:t xml:space="preserve">………………..……………………………………………………………………………………..…….………………………… </w:t>
      </w:r>
    </w:p>
    <w:p w14:paraId="56EFE55D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4C3EF335" w14:textId="3006986C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</w:t>
      </w:r>
      <w:r>
        <w:rPr>
          <w:rStyle w:val="Odwoanieprzypisudolnego"/>
          <w:rFonts w:asciiTheme="minorHAnsi" w:hAnsiTheme="minorHAnsi" w:cstheme="minorHAnsi"/>
        </w:rPr>
        <w:footnoteReference w:id="2"/>
      </w: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…………………………………………………………………………………………………...…………………………… </w:t>
      </w:r>
    </w:p>
    <w:p w14:paraId="26050A9A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2A748153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Adres / Siedziba firmy …………………………………………………………………………………………………………………………….. </w:t>
      </w:r>
    </w:p>
    <w:p w14:paraId="52921CA7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4A6201CB" w14:textId="08123982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Tel.: ………………………………………………………………………………………………………………….…………………………… </w:t>
      </w:r>
    </w:p>
    <w:p w14:paraId="2CEB9B65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65B53294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</w:t>
      </w:r>
      <w:r>
        <w:rPr>
          <w:rStyle w:val="Odwoanieprzypisudolnego"/>
          <w:rFonts w:asciiTheme="minorHAnsi" w:hAnsiTheme="minorHAnsi" w:cstheme="minorHAnsi"/>
        </w:rPr>
        <w:footnoteReference w:id="3"/>
      </w:r>
      <w:r>
        <w:rPr>
          <w:rFonts w:asciiTheme="minorHAnsi" w:hAnsiTheme="minorHAnsi" w:cstheme="minorHAnsi"/>
        </w:rPr>
        <w:t xml:space="preserve"> ……………………………………………………….. </w:t>
      </w:r>
    </w:p>
    <w:p w14:paraId="73623D24" w14:textId="77777777" w:rsidR="00521109" w:rsidRDefault="00521109" w:rsidP="00521109">
      <w:pPr>
        <w:pStyle w:val="Default"/>
        <w:rPr>
          <w:rFonts w:asciiTheme="minorHAnsi" w:hAnsiTheme="minorHAnsi" w:cstheme="minorHAnsi"/>
          <w:b/>
          <w:bCs/>
        </w:rPr>
      </w:pPr>
    </w:p>
    <w:p w14:paraId="1AD08511" w14:textId="77777777" w:rsidR="00521109" w:rsidRDefault="00521109" w:rsidP="00521109">
      <w:pPr>
        <w:pStyle w:val="Default"/>
        <w:numPr>
          <w:ilvl w:val="1"/>
          <w:numId w:val="16"/>
        </w:numPr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Oferowana cena (nie niższa niż minimalna): </w:t>
      </w:r>
    </w:p>
    <w:p w14:paraId="4C8DA1BC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70828ADA" w14:textId="77777777" w:rsidR="00521109" w:rsidRDefault="00521109" w:rsidP="00521109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Oferuję zakup samochodu</w:t>
      </w:r>
      <w:r>
        <w:rPr>
          <w:rFonts w:asciiTheme="minorHAnsi" w:hAnsiTheme="minorHAnsi" w:cstheme="minorHAnsi"/>
          <w:b/>
          <w:bCs/>
          <w:color w:val="auto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</w:rPr>
        <w:t>Saviem</w:t>
      </w:r>
      <w:proofErr w:type="spellEnd"/>
      <w:r>
        <w:rPr>
          <w:rFonts w:asciiTheme="minorHAnsi" w:hAnsiTheme="minorHAnsi" w:cstheme="minorHAnsi"/>
          <w:b/>
          <w:bCs/>
        </w:rPr>
        <w:t xml:space="preserve"> JN 90 o nr rej. LBL 91VU za:</w:t>
      </w:r>
    </w:p>
    <w:p w14:paraId="5B15BA11" w14:textId="77777777" w:rsidR="00521109" w:rsidRDefault="00521109" w:rsidP="00521109">
      <w:pPr>
        <w:pStyle w:val="Default"/>
        <w:rPr>
          <w:rFonts w:asciiTheme="minorHAnsi" w:hAnsiTheme="minorHAnsi" w:cstheme="minorHAnsi"/>
          <w:b/>
          <w:bCs/>
        </w:rPr>
      </w:pPr>
    </w:p>
    <w:p w14:paraId="6B8FF52A" w14:textId="1099E4D7" w:rsidR="00521109" w:rsidRDefault="00521109" w:rsidP="00521109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……………………………………………………………………………………………………………………………………zł </w:t>
      </w:r>
    </w:p>
    <w:p w14:paraId="0CBD480B" w14:textId="77777777" w:rsidR="00521109" w:rsidRDefault="00521109" w:rsidP="00521109">
      <w:pPr>
        <w:pStyle w:val="Default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  <w:vertAlign w:val="superscript"/>
        </w:rPr>
        <w:t xml:space="preserve">                                                                                  (wpisać kwotę liczbowo do dwóch miejsc po przecinku)</w:t>
      </w:r>
    </w:p>
    <w:p w14:paraId="5481842B" w14:textId="77777777" w:rsidR="00521109" w:rsidRDefault="00521109" w:rsidP="00521109">
      <w:pPr>
        <w:pStyle w:val="Default"/>
        <w:rPr>
          <w:rFonts w:asciiTheme="minorHAnsi" w:hAnsiTheme="minorHAnsi" w:cstheme="minorHAnsi"/>
          <w:b/>
          <w:bCs/>
        </w:rPr>
      </w:pPr>
    </w:p>
    <w:p w14:paraId="07B84BFA" w14:textId="324665AD" w:rsidR="00521109" w:rsidRDefault="00521109" w:rsidP="00521109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słownie:…………………………………………………………………………………………………………………………….…… </w:t>
      </w:r>
    </w:p>
    <w:p w14:paraId="44476DF1" w14:textId="77777777" w:rsidR="00521109" w:rsidRDefault="00521109" w:rsidP="00521109">
      <w:pPr>
        <w:pStyle w:val="Default"/>
        <w:rPr>
          <w:rFonts w:asciiTheme="minorHAnsi" w:hAnsiTheme="minorHAnsi" w:cstheme="minorHAnsi"/>
          <w:b/>
          <w:bCs/>
        </w:rPr>
      </w:pPr>
    </w:p>
    <w:p w14:paraId="03519244" w14:textId="77777777" w:rsidR="00521109" w:rsidRDefault="00521109" w:rsidP="00521109">
      <w:pPr>
        <w:pStyle w:val="Default"/>
        <w:numPr>
          <w:ilvl w:val="1"/>
          <w:numId w:val="16"/>
        </w:numPr>
        <w:ind w:left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Jednocześnie oświadczam, że: </w:t>
      </w:r>
    </w:p>
    <w:p w14:paraId="6B64FAC4" w14:textId="77777777" w:rsidR="00521109" w:rsidRDefault="00521109" w:rsidP="00521109">
      <w:pPr>
        <w:pStyle w:val="Default"/>
        <w:numPr>
          <w:ilvl w:val="0"/>
          <w:numId w:val="18"/>
        </w:num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zapoznałem się z regulaminem przetargu określonym w załączniku do zarządzenia nr 127/2025 Wójta Gminy Księżpol z dnia 18 listopada 2025 r. </w:t>
      </w:r>
    </w:p>
    <w:p w14:paraId="1BF516A9" w14:textId="77777777" w:rsidR="00521109" w:rsidRDefault="00521109" w:rsidP="00521109">
      <w:pPr>
        <w:pStyle w:val="Default"/>
        <w:numPr>
          <w:ilvl w:val="0"/>
          <w:numId w:val="18"/>
        </w:num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uważam się za związanego niniejszą ofertą do 30 dni od dnia otwarcia ofert; </w:t>
      </w:r>
    </w:p>
    <w:p w14:paraId="247319B4" w14:textId="77777777" w:rsidR="00521109" w:rsidRDefault="00521109" w:rsidP="00521109">
      <w:pPr>
        <w:pStyle w:val="Default"/>
        <w:numPr>
          <w:ilvl w:val="0"/>
          <w:numId w:val="18"/>
        </w:num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akceptuję warunki regulaminu i nie wnoszę do nich uwag; </w:t>
      </w:r>
    </w:p>
    <w:p w14:paraId="6EADCCBA" w14:textId="77777777" w:rsidR="00521109" w:rsidRDefault="00521109" w:rsidP="00521109">
      <w:pPr>
        <w:pStyle w:val="Default"/>
        <w:numPr>
          <w:ilvl w:val="0"/>
          <w:numId w:val="18"/>
        </w:num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zapoznałem się ze stanem technicznym pojazdu, nie wnoszę i nie będę zgłaszał do niego żadnych zastrzeżeń. </w:t>
      </w:r>
    </w:p>
    <w:p w14:paraId="1C940092" w14:textId="77777777" w:rsidR="00521109" w:rsidRDefault="00521109" w:rsidP="00521109">
      <w:pPr>
        <w:pStyle w:val="Default"/>
        <w:numPr>
          <w:ilvl w:val="0"/>
          <w:numId w:val="18"/>
        </w:numPr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Wyrażam zgodę na przetwarzanie moich danych </w:t>
      </w:r>
      <w:r>
        <w:rPr>
          <w:rFonts w:cstheme="minorHAnsi"/>
        </w:rPr>
        <w:t>na podstawie art. 6 ust. 1 lit. c</w:t>
      </w:r>
      <w:r>
        <w:rPr>
          <w:rFonts w:cstheme="minorHAnsi"/>
          <w:i/>
        </w:rPr>
        <w:t xml:space="preserve"> </w:t>
      </w:r>
      <w:r>
        <w:rPr>
          <w:rFonts w:cstheme="minorHAnsi"/>
        </w:rPr>
        <w:t>RODO w celu związanym z postępowaniem prowadzonym w trybie przetargu pisemnego podstawowego oraz w celu archiwizacji i przeprowadzanych kontroli</w:t>
      </w:r>
    </w:p>
    <w:p w14:paraId="74E6A466" w14:textId="77777777" w:rsidR="00521109" w:rsidRDefault="00521109" w:rsidP="00521109">
      <w:pPr>
        <w:pStyle w:val="Default"/>
        <w:numPr>
          <w:ilvl w:val="1"/>
          <w:numId w:val="16"/>
        </w:numPr>
        <w:ind w:left="284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Oświadczenie o przetwarzaniu danych osobowych:</w:t>
      </w:r>
    </w:p>
    <w:p w14:paraId="4F3DC235" w14:textId="77777777" w:rsidR="00521109" w:rsidRDefault="00521109" w:rsidP="00521109">
      <w:pPr>
        <w:pStyle w:val="Default"/>
        <w:ind w:left="284"/>
        <w:rPr>
          <w:rFonts w:asciiTheme="minorHAnsi" w:hAnsiTheme="minorHAnsi" w:cstheme="minorHAnsi"/>
          <w:b/>
          <w:bCs/>
        </w:rPr>
      </w:pPr>
    </w:p>
    <w:p w14:paraId="0F504D7D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16B96CE9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6293D878" w14:textId="77777777" w:rsidR="00521109" w:rsidRDefault="00521109" w:rsidP="00521109">
      <w:pPr>
        <w:pStyle w:val="Default"/>
        <w:rPr>
          <w:rFonts w:asciiTheme="minorHAnsi" w:hAnsiTheme="minorHAnsi" w:cstheme="minorHAnsi"/>
        </w:rPr>
      </w:pPr>
    </w:p>
    <w:p w14:paraId="5CE46BC7" w14:textId="77777777" w:rsidR="00521109" w:rsidRDefault="00521109" w:rsidP="00521109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 </w:t>
      </w:r>
    </w:p>
    <w:p w14:paraId="4207989F" w14:textId="77777777" w:rsidR="00521109" w:rsidRDefault="00521109" w:rsidP="00521109">
      <w:pPr>
        <w:pStyle w:val="Default"/>
        <w:ind w:left="708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podpis oferenta </w:t>
      </w:r>
    </w:p>
    <w:p w14:paraId="3876D1BF" w14:textId="77777777" w:rsidR="00521109" w:rsidRDefault="00521109" w:rsidP="00521109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>
        <w:rPr>
          <w:rFonts w:cstheme="minorHAnsi"/>
        </w:rPr>
        <w:br w:type="column"/>
      </w:r>
      <w:r>
        <w:rPr>
          <w:rFonts w:cstheme="minorHAnsi"/>
          <w:b/>
          <w:bCs/>
        </w:rPr>
        <w:lastRenderedPageBreak/>
        <w:t>Informacja o przetwarzaniu danych osobowych</w:t>
      </w:r>
    </w:p>
    <w:p w14:paraId="415958E4" w14:textId="77777777" w:rsidR="00521109" w:rsidRDefault="00521109" w:rsidP="0052110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 04.05.2016, str. 1), dalej „RODO”, informuję, że: </w:t>
      </w:r>
    </w:p>
    <w:p w14:paraId="1BB3E7C4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Administratorem Pani/Pana danych osobowych jest Wójt Gminy Księżpol ul. Biłgorajska 12, 23-415 Księżpol tel. 84 6877420; fax 84 6877432; e-mail info@ksiezpol.pl;</w:t>
      </w:r>
    </w:p>
    <w:p w14:paraId="5FCF01E0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W sprawach związanych z przetwarzaniem danych osobowych można kontaktować  się z Inspektorem ochrony danych osobowych</w:t>
      </w:r>
      <w:r>
        <w:rPr>
          <w:rFonts w:cstheme="minorHAnsi"/>
          <w:i/>
        </w:rPr>
        <w:t xml:space="preserve">: </w:t>
      </w:r>
      <w:r>
        <w:rPr>
          <w:rFonts w:cstheme="minorHAnsi"/>
        </w:rPr>
        <w:t>tel.  604521364; mail: biuro@myszkowiak.pl</w:t>
      </w:r>
      <w:r>
        <w:rPr>
          <w:rFonts w:cstheme="minorHAnsi"/>
          <w:i/>
        </w:rPr>
        <w:t xml:space="preserve"> </w:t>
      </w:r>
    </w:p>
    <w:p w14:paraId="2387C6A5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Pani/Pana dane osobowe przetwarzane będą na podstawie art. 6 ust. 1 lit. c</w:t>
      </w:r>
      <w:r>
        <w:rPr>
          <w:rFonts w:cstheme="minorHAnsi"/>
          <w:i/>
        </w:rPr>
        <w:t xml:space="preserve"> </w:t>
      </w:r>
      <w:r>
        <w:rPr>
          <w:rFonts w:cstheme="minorHAnsi"/>
        </w:rPr>
        <w:t>RODO w celu związanym z postępowaniem prowadzonym w trybie przetargu pisemnego podstawowego oraz w celu archiwizacji i przeprowadzanych kontroli;</w:t>
      </w:r>
    </w:p>
    <w:p w14:paraId="2ADC5A5F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>Podstawę prawną przetwarzania danych osobowych stanowi ustawa Prawo zamówień publicznych. Obowiązek podania przez Panią/Pana danych osobowych bezpośrednio Pani/Pana dotyczących jest wymogiem ustawowym określonym w przepisach ustawy Prawo zamówień publicznych, związanym z udziałem w postępowaniu o udzielenie zamówienia publicznego.</w:t>
      </w:r>
    </w:p>
    <w:p w14:paraId="6283AB5A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  <w:bCs/>
        </w:rPr>
      </w:pPr>
      <w:r>
        <w:rPr>
          <w:rFonts w:cstheme="minorHAnsi"/>
        </w:rPr>
        <w:t>Odbiorcami Pani/Pana danych osobowych będą osoby lub podmioty, którym udostępniona zostanie dokumentacja postępowania w oparciu o art. 18-19 oraz          74 -76 ustawy Prawo zamówień publicznych.</w:t>
      </w:r>
    </w:p>
    <w:p w14:paraId="7051886A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>Pani/Pana dane osobowe będą przechowane, zgodnie z art. 78 ust. 1 Prawo zamówień publicznych przez okres 4 lat od dnia zakończenia postępowania o udzielenie zamówienia, a jeżeli czas trwania umowy przekracza 4 lata, okres przechowywania obejmuje cały czas trwania umowy, oraz przez okres wynikający z przepisów szczególnych dotyczących archiwizacji. Okresy te dotyczą również Zleceniobiorcy, którzy złożyli oferty i nie zostały one uznane, jako najkorzystniejsze (nie zawarto z tymi Zleceniobiorcami umowy).</w:t>
      </w:r>
    </w:p>
    <w:p w14:paraId="02EB39DB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W odniesieniu do Pani/Pana danych osobowych decyzje nie będą podejmowane w sposób zautomatyzowany, stosownie do art. 22 RODO.</w:t>
      </w:r>
    </w:p>
    <w:p w14:paraId="1517370A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  <w:lang w:val="x-none"/>
        </w:rPr>
      </w:pPr>
      <w:r>
        <w:rPr>
          <w:rFonts w:cstheme="minorHAnsi"/>
          <w:lang w:val="x-none"/>
        </w:rPr>
        <w:t>Posiada Pani/Pan prawo:</w:t>
      </w:r>
    </w:p>
    <w:p w14:paraId="36A7421E" w14:textId="77777777" w:rsidR="00521109" w:rsidRDefault="00521109" w:rsidP="00521109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na podstawie art. 15 RODO prawo dostępu do danych osobowych Pani/Pana dotyczących;</w:t>
      </w:r>
    </w:p>
    <w:p w14:paraId="49A04E51" w14:textId="77777777" w:rsidR="00521109" w:rsidRDefault="00521109" w:rsidP="00521109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na podstawie art. 16 RODO prawo do sprostowania Pani/Pana danych osobowych</w:t>
      </w:r>
      <w:r>
        <w:rPr>
          <w:rFonts w:cstheme="minorHAnsi"/>
          <w:vertAlign w:val="superscript"/>
        </w:rPr>
        <w:footnoteReference w:id="4"/>
      </w:r>
      <w:r>
        <w:rPr>
          <w:rFonts w:cstheme="minorHAnsi"/>
        </w:rPr>
        <w:t>;</w:t>
      </w:r>
    </w:p>
    <w:p w14:paraId="25E955F7" w14:textId="77777777" w:rsidR="00521109" w:rsidRDefault="00521109" w:rsidP="00521109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</w:rPr>
      </w:pPr>
      <w:r>
        <w:rPr>
          <w:rFonts w:cstheme="minorHAnsi"/>
        </w:rPr>
        <w:t>na podstawie art. 18 RODO prawo żądania od administratora ograniczenia przetwarzania danych osobowych z zastrzeżeniem przypadków, o których mowa w art. 18 ust. 2 RODO</w:t>
      </w:r>
      <w:r>
        <w:rPr>
          <w:rFonts w:cstheme="minorHAnsi"/>
          <w:vertAlign w:val="superscript"/>
        </w:rPr>
        <w:footnoteReference w:id="5"/>
      </w:r>
      <w:r>
        <w:rPr>
          <w:rFonts w:cstheme="minorHAnsi"/>
        </w:rPr>
        <w:t xml:space="preserve">;  </w:t>
      </w:r>
    </w:p>
    <w:p w14:paraId="0393A4B9" w14:textId="77777777" w:rsidR="00521109" w:rsidRDefault="00521109" w:rsidP="00521109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  <w:i/>
        </w:rPr>
      </w:pPr>
      <w:r>
        <w:rPr>
          <w:rFonts w:cstheme="minorHAnsi"/>
        </w:rPr>
        <w:t>prawo do wniesienia skargi do Prezesa Urzędu Ochrony Danych Osobowych, gdy uzna Pani/Pan, że przetwarzanie danych osobowych Pani/Pana dotyczących narusza przepisy RODO;</w:t>
      </w:r>
    </w:p>
    <w:p w14:paraId="52230554" w14:textId="77777777" w:rsidR="00521109" w:rsidRDefault="00521109" w:rsidP="00521109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  <w:i/>
        </w:rPr>
      </w:pPr>
      <w:r>
        <w:rPr>
          <w:rFonts w:cstheme="minorHAnsi"/>
        </w:rPr>
        <w:t>Nie przysługuje Pani/Panu:</w:t>
      </w:r>
    </w:p>
    <w:p w14:paraId="2490433B" w14:textId="77777777" w:rsidR="00521109" w:rsidRDefault="00521109" w:rsidP="00521109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  <w:i/>
        </w:rPr>
      </w:pPr>
      <w:r>
        <w:rPr>
          <w:rFonts w:cstheme="minorHAnsi"/>
        </w:rPr>
        <w:t>w związku z art. 17 ust. 3 lit. b, d lub e RODO prawo do usunięcia danych osobowych;</w:t>
      </w:r>
    </w:p>
    <w:p w14:paraId="4D6FEE7F" w14:textId="77777777" w:rsidR="00521109" w:rsidRDefault="00521109" w:rsidP="00521109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cstheme="minorHAnsi"/>
          <w:b/>
          <w:i/>
        </w:rPr>
      </w:pPr>
      <w:r>
        <w:rPr>
          <w:rFonts w:cstheme="minorHAnsi"/>
        </w:rPr>
        <w:t>prawo do przenoszenia danych osobowych, o którym mowa w art. 20 RODO;</w:t>
      </w:r>
    </w:p>
    <w:p w14:paraId="5A1D6397" w14:textId="77777777" w:rsidR="00521109" w:rsidRDefault="00521109" w:rsidP="00521109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cstheme="minorHAnsi"/>
        </w:rPr>
      </w:pPr>
      <w:r>
        <w:rPr>
          <w:rFonts w:cstheme="minorHAnsi"/>
          <w:bCs/>
        </w:rPr>
        <w:t>na podstawie art. 21 RODO prawo sprzeciwu, wobec przetwarzania danych osobowych, gdyż podstawą prawną przetwarzania Pani/Pana danych osobowych jest art. 6 ust. 1 lit. c RODO.</w:t>
      </w:r>
    </w:p>
    <w:p w14:paraId="34826F73" w14:textId="77777777" w:rsidR="00521109" w:rsidRDefault="00521109" w:rsidP="0052110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Zmiana dotycząca Inspektora Ochrony Danych, następuje poprzez pisemne powiadomienie i nie wymaga formy aneksu. </w:t>
      </w:r>
    </w:p>
    <w:p w14:paraId="2F5ED91D" w14:textId="77777777" w:rsidR="006D3D27" w:rsidRDefault="006D3D27"/>
    <w:sectPr w:rsidR="006D3D27" w:rsidSect="001454E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9C3DD" w14:textId="77777777" w:rsidR="0078741F" w:rsidRDefault="0078741F" w:rsidP="0078741F">
      <w:pPr>
        <w:spacing w:after="0" w:line="240" w:lineRule="auto"/>
      </w:pPr>
      <w:r>
        <w:separator/>
      </w:r>
    </w:p>
  </w:endnote>
  <w:endnote w:type="continuationSeparator" w:id="0">
    <w:p w14:paraId="4A071C25" w14:textId="77777777" w:rsidR="0078741F" w:rsidRDefault="0078741F" w:rsidP="0078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81C63" w14:textId="77777777" w:rsidR="0078741F" w:rsidRDefault="0078741F" w:rsidP="0078741F">
      <w:pPr>
        <w:spacing w:after="0" w:line="240" w:lineRule="auto"/>
      </w:pPr>
      <w:r>
        <w:separator/>
      </w:r>
    </w:p>
  </w:footnote>
  <w:footnote w:type="continuationSeparator" w:id="0">
    <w:p w14:paraId="77621940" w14:textId="77777777" w:rsidR="0078741F" w:rsidRDefault="0078741F" w:rsidP="0078741F">
      <w:pPr>
        <w:spacing w:after="0" w:line="240" w:lineRule="auto"/>
      </w:pPr>
      <w:r>
        <w:continuationSeparator/>
      </w:r>
    </w:p>
  </w:footnote>
  <w:footnote w:id="1">
    <w:p w14:paraId="0AFA4F38" w14:textId="77777777" w:rsidR="00521109" w:rsidRDefault="00521109" w:rsidP="00521109">
      <w:pPr>
        <w:pStyle w:val="Tekstprzypisudolnego"/>
      </w:pPr>
      <w:r>
        <w:rPr>
          <w:rStyle w:val="Odwoanieprzypisudolnego"/>
        </w:rPr>
        <w:footnoteRef/>
      </w:r>
      <w:r>
        <w:t xml:space="preserve"> Dotyczy osoby prawnej, podmiotu gospodarczego.</w:t>
      </w:r>
    </w:p>
  </w:footnote>
  <w:footnote w:id="2">
    <w:p w14:paraId="3FBDD2E9" w14:textId="77777777" w:rsidR="00521109" w:rsidRDefault="00521109" w:rsidP="00521109">
      <w:pPr>
        <w:pStyle w:val="Tekstprzypisudolnego"/>
      </w:pPr>
      <w:r>
        <w:rPr>
          <w:rStyle w:val="Odwoanieprzypisudolnego"/>
        </w:rPr>
        <w:footnoteRef/>
      </w:r>
      <w:r>
        <w:t xml:space="preserve"> Dotyczy osoby prawnej, podmiotu gospodarczego.</w:t>
      </w:r>
    </w:p>
  </w:footnote>
  <w:footnote w:id="3">
    <w:p w14:paraId="70511DFE" w14:textId="77777777" w:rsidR="00521109" w:rsidRDefault="00521109" w:rsidP="00521109">
      <w:pPr>
        <w:pStyle w:val="Tekstprzypisudolnego"/>
      </w:pPr>
      <w:r>
        <w:rPr>
          <w:rStyle w:val="Odwoanieprzypisudolnego"/>
        </w:rPr>
        <w:footnoteRef/>
      </w:r>
      <w:r>
        <w:t xml:space="preserve"> Wpisać w przypadku posiadania e-mail.</w:t>
      </w:r>
    </w:p>
  </w:footnote>
  <w:footnote w:id="4">
    <w:p w14:paraId="72F881F2" w14:textId="77777777" w:rsidR="00521109" w:rsidRDefault="00521109" w:rsidP="00521109">
      <w:pPr>
        <w:pStyle w:val="Tekstprzypisudolnego"/>
        <w:ind w:left="-142" w:hanging="11"/>
        <w:jc w:val="both"/>
      </w:pPr>
      <w:r>
        <w:rPr>
          <w:rStyle w:val="Odwoanieprzypisudolnego"/>
        </w:rPr>
        <w:footnoteRef/>
      </w:r>
      <w:r>
        <w:t xml:space="preserve"> Skorzystanie z prawa do sprostowania nie może skutkować zmianą wyniku postępowania o udzielenie zamówienia publicznego ani zmianą postanowień umowy w zakresie niezgodnym z ustawą Prawo zamówień publicznych oraz nie może naruszać integralności protokołu oraz jego załączników</w:t>
      </w:r>
    </w:p>
  </w:footnote>
  <w:footnote w:id="5">
    <w:p w14:paraId="429E17AD" w14:textId="77777777" w:rsidR="00521109" w:rsidRDefault="00521109" w:rsidP="00521109">
      <w:pPr>
        <w:pStyle w:val="Tekstprzypisudolnego"/>
        <w:ind w:left="-142" w:hanging="11"/>
        <w:jc w:val="both"/>
      </w:pPr>
      <w:r>
        <w:rPr>
          <w:rStyle w:val="Odwoanieprzypisudolnego"/>
        </w:rPr>
        <w:footnoteRef/>
      </w:r>
      <w: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B004" w14:textId="080D77FC" w:rsidR="0078741F" w:rsidRDefault="0078741F" w:rsidP="0078741F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3D0C"/>
    <w:multiLevelType w:val="hybridMultilevel"/>
    <w:tmpl w:val="31BEB29A"/>
    <w:lvl w:ilvl="0" w:tplc="CC06B6A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7F13"/>
    <w:multiLevelType w:val="hybridMultilevel"/>
    <w:tmpl w:val="713C6BC4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>
      <w:start w:val="1"/>
      <w:numFmt w:val="lowerLetter"/>
      <w:lvlText w:val="%2."/>
      <w:lvlJc w:val="left"/>
      <w:pPr>
        <w:ind w:left="1490" w:hanging="360"/>
      </w:pPr>
    </w:lvl>
    <w:lvl w:ilvl="2" w:tplc="0415001B">
      <w:start w:val="1"/>
      <w:numFmt w:val="lowerRoman"/>
      <w:lvlText w:val="%3."/>
      <w:lvlJc w:val="right"/>
      <w:pPr>
        <w:ind w:left="2210" w:hanging="180"/>
      </w:pPr>
    </w:lvl>
    <w:lvl w:ilvl="3" w:tplc="0415000F">
      <w:start w:val="1"/>
      <w:numFmt w:val="decimal"/>
      <w:lvlText w:val="%4."/>
      <w:lvlJc w:val="left"/>
      <w:pPr>
        <w:ind w:left="2930" w:hanging="360"/>
      </w:pPr>
    </w:lvl>
    <w:lvl w:ilvl="4" w:tplc="04150019">
      <w:start w:val="1"/>
      <w:numFmt w:val="lowerLetter"/>
      <w:lvlText w:val="%5."/>
      <w:lvlJc w:val="left"/>
      <w:pPr>
        <w:ind w:left="3650" w:hanging="360"/>
      </w:pPr>
    </w:lvl>
    <w:lvl w:ilvl="5" w:tplc="0415001B">
      <w:start w:val="1"/>
      <w:numFmt w:val="lowerRoman"/>
      <w:lvlText w:val="%6."/>
      <w:lvlJc w:val="right"/>
      <w:pPr>
        <w:ind w:left="4370" w:hanging="180"/>
      </w:pPr>
    </w:lvl>
    <w:lvl w:ilvl="6" w:tplc="0415000F">
      <w:start w:val="1"/>
      <w:numFmt w:val="decimal"/>
      <w:lvlText w:val="%7."/>
      <w:lvlJc w:val="left"/>
      <w:pPr>
        <w:ind w:left="5090" w:hanging="360"/>
      </w:pPr>
    </w:lvl>
    <w:lvl w:ilvl="7" w:tplc="04150019">
      <w:start w:val="1"/>
      <w:numFmt w:val="lowerLetter"/>
      <w:lvlText w:val="%8."/>
      <w:lvlJc w:val="left"/>
      <w:pPr>
        <w:ind w:left="5810" w:hanging="360"/>
      </w:pPr>
    </w:lvl>
    <w:lvl w:ilvl="8" w:tplc="0415001B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0CEC794A"/>
    <w:multiLevelType w:val="hybridMultilevel"/>
    <w:tmpl w:val="595226CA"/>
    <w:lvl w:ilvl="0" w:tplc="CC06B6A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77F7C"/>
    <w:multiLevelType w:val="hybridMultilevel"/>
    <w:tmpl w:val="08A64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62EF3"/>
    <w:multiLevelType w:val="hybridMultilevel"/>
    <w:tmpl w:val="1EB67C7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9BC203D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25AB6"/>
    <w:multiLevelType w:val="hybridMultilevel"/>
    <w:tmpl w:val="A2528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0388A48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8158B"/>
    <w:multiLevelType w:val="hybridMultilevel"/>
    <w:tmpl w:val="523631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45D2B"/>
    <w:multiLevelType w:val="hybridMultilevel"/>
    <w:tmpl w:val="5890FD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B33D7"/>
    <w:multiLevelType w:val="hybridMultilevel"/>
    <w:tmpl w:val="8F343216"/>
    <w:lvl w:ilvl="0" w:tplc="5596CF1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D7F57"/>
    <w:multiLevelType w:val="hybridMultilevel"/>
    <w:tmpl w:val="C31EF56C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  <w:i w:val="0"/>
        <w:iCs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1574F0C"/>
    <w:multiLevelType w:val="hybridMultilevel"/>
    <w:tmpl w:val="D6C25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11B8E"/>
    <w:multiLevelType w:val="hybridMultilevel"/>
    <w:tmpl w:val="13A27F72"/>
    <w:lvl w:ilvl="0" w:tplc="CC06B6A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05255A"/>
    <w:multiLevelType w:val="hybridMultilevel"/>
    <w:tmpl w:val="B1C2D124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  <w:bCs/>
        <w:i w:val="0"/>
        <w:iCs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EF1B1E"/>
    <w:multiLevelType w:val="hybridMultilevel"/>
    <w:tmpl w:val="A3A689E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56FD2"/>
    <w:multiLevelType w:val="hybridMultilevel"/>
    <w:tmpl w:val="CE423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20D71"/>
    <w:multiLevelType w:val="hybridMultilevel"/>
    <w:tmpl w:val="4A147352"/>
    <w:lvl w:ilvl="0" w:tplc="786C62A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4A0330"/>
    <w:multiLevelType w:val="hybridMultilevel"/>
    <w:tmpl w:val="08305D8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94C3C"/>
    <w:multiLevelType w:val="hybridMultilevel"/>
    <w:tmpl w:val="5F0018FA"/>
    <w:lvl w:ilvl="0" w:tplc="CC06B6A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E967A0"/>
    <w:multiLevelType w:val="hybridMultilevel"/>
    <w:tmpl w:val="04101C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050E06"/>
    <w:multiLevelType w:val="hybridMultilevel"/>
    <w:tmpl w:val="F076A8F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BD6DFE"/>
    <w:multiLevelType w:val="hybridMultilevel"/>
    <w:tmpl w:val="B978A23A"/>
    <w:lvl w:ilvl="0" w:tplc="CC06B6A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C0E73"/>
    <w:multiLevelType w:val="hybridMultilevel"/>
    <w:tmpl w:val="3D007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55602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08560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6722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74607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46582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43125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46139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319519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74650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88084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2543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28730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39708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531678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14122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680397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80969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31098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96738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805907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817223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89470334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B00"/>
    <w:rsid w:val="001454ED"/>
    <w:rsid w:val="00521109"/>
    <w:rsid w:val="00570B00"/>
    <w:rsid w:val="006D3D27"/>
    <w:rsid w:val="0078741F"/>
    <w:rsid w:val="00A27774"/>
    <w:rsid w:val="00A71350"/>
    <w:rsid w:val="00BB0621"/>
    <w:rsid w:val="00D5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78C5"/>
  <w15:chartTrackingRefBased/>
  <w15:docId w15:val="{57B40E62-B223-4E8D-9D88-825FA00F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109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0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0B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0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0B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0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0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0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0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0B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B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0B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0B0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0B0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0B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0B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0B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0B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0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0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0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0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0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0B00"/>
    <w:rPr>
      <w:i/>
      <w:iCs/>
      <w:color w:val="404040" w:themeColor="text1" w:themeTint="BF"/>
    </w:rPr>
  </w:style>
  <w:style w:type="paragraph" w:styleId="Akapitzlist">
    <w:name w:val="List Paragraph"/>
    <w:aliases w:val="Akapit z listą BS,List Paragraph,L1,Numerowanie,Akapit z listą5,T_SZ_List Paragraph,normalny tekst,Kolorowa lista — akcent 11,Wypunktowanie,2 heading,A_wyliczenie,K-P_odwolanie,maz_wyliczenie,opis dzialania,CW_Lista,Colorful List Accent 1"/>
    <w:basedOn w:val="Normalny"/>
    <w:link w:val="AkapitzlistZnak"/>
    <w:uiPriority w:val="34"/>
    <w:qFormat/>
    <w:rsid w:val="00570B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0B0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0B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0B0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0B0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570B00"/>
    <w:rPr>
      <w:color w:val="0563C1" w:themeColor="hyperlink"/>
      <w:u w:val="single"/>
    </w:rPr>
  </w:style>
  <w:style w:type="paragraph" w:customStyle="1" w:styleId="Default">
    <w:name w:val="Default"/>
    <w:rsid w:val="00570B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,Wypunktowanie Znak,2 heading Znak,A_wyliczenie Znak,CW_Lista Znak"/>
    <w:link w:val="Akapitzlist"/>
    <w:uiPriority w:val="34"/>
    <w:qFormat/>
    <w:locked/>
    <w:rsid w:val="0078741F"/>
  </w:style>
  <w:style w:type="paragraph" w:styleId="Nagwek">
    <w:name w:val="header"/>
    <w:basedOn w:val="Normalny"/>
    <w:link w:val="NagwekZnak"/>
    <w:uiPriority w:val="99"/>
    <w:unhideWhenUsed/>
    <w:rsid w:val="00787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41F"/>
  </w:style>
  <w:style w:type="paragraph" w:styleId="Stopka">
    <w:name w:val="footer"/>
    <w:basedOn w:val="Normalny"/>
    <w:link w:val="StopkaZnak"/>
    <w:uiPriority w:val="99"/>
    <w:unhideWhenUsed/>
    <w:rsid w:val="00787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41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11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1109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11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683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Blicharz</dc:creator>
  <cp:keywords/>
  <dc:description/>
  <cp:lastModifiedBy>Małgorzata Blicharz</cp:lastModifiedBy>
  <cp:revision>3</cp:revision>
  <dcterms:created xsi:type="dcterms:W3CDTF">2025-11-18T07:58:00Z</dcterms:created>
  <dcterms:modified xsi:type="dcterms:W3CDTF">2025-11-18T09:18:00Z</dcterms:modified>
</cp:coreProperties>
</file>